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67C68" w14:textId="3630BBF7" w:rsidR="00C767E0" w:rsidRPr="00BB713D" w:rsidRDefault="007E620D" w:rsidP="00C767E0">
      <w:pPr>
        <w:tabs>
          <w:tab w:val="left" w:pos="1875"/>
        </w:tabs>
        <w:jc w:val="both"/>
        <w:rPr>
          <w:rFonts w:asciiTheme="minorHAnsi" w:hAnsiTheme="minorHAnsi"/>
        </w:rPr>
      </w:pPr>
      <w:r>
        <w:rPr>
          <w:noProof/>
          <w:lang w:eastAsia="en-AU"/>
        </w:rPr>
        <w:drawing>
          <wp:anchor distT="0" distB="0" distL="114300" distR="114300" simplePos="0" relativeHeight="251662336" behindDoc="1" locked="0" layoutInCell="1" allowOverlap="1" wp14:anchorId="53C637CD" wp14:editId="5ACE9150">
            <wp:simplePos x="0" y="0"/>
            <wp:positionH relativeFrom="column">
              <wp:posOffset>839861</wp:posOffset>
            </wp:positionH>
            <wp:positionV relativeFrom="paragraph">
              <wp:posOffset>0</wp:posOffset>
            </wp:positionV>
            <wp:extent cx="895350" cy="878205"/>
            <wp:effectExtent l="0" t="0" r="0" b="0"/>
            <wp:wrapTight wrapText="bothSides">
              <wp:wrapPolygon edited="0">
                <wp:start x="5974" y="0"/>
                <wp:lineTo x="0" y="3748"/>
                <wp:lineTo x="0" y="15931"/>
                <wp:lineTo x="5974" y="21085"/>
                <wp:lineTo x="7353" y="21085"/>
                <wp:lineTo x="14706" y="21085"/>
                <wp:lineTo x="15626" y="21085"/>
                <wp:lineTo x="21140" y="15931"/>
                <wp:lineTo x="21140" y="1874"/>
                <wp:lineTo x="12409" y="0"/>
                <wp:lineTo x="5974" y="0"/>
              </wp:wrapPolygon>
            </wp:wrapTight>
            <wp:docPr id="2" name="Picture 2" descr="http://www.ibo.org/globalassets/digital-tookit/logos-and-programme-models/ib-world-school-logo-1-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bo.org/globalassets/digital-tookit/logos-and-programme-models/ib-world-school-logo-1-colour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4384" behindDoc="1" locked="0" layoutInCell="1" allowOverlap="1" wp14:anchorId="30A70C3F" wp14:editId="21A0B46F">
            <wp:simplePos x="0" y="0"/>
            <wp:positionH relativeFrom="margin">
              <wp:posOffset>63061</wp:posOffset>
            </wp:positionH>
            <wp:positionV relativeFrom="paragraph">
              <wp:posOffset>10014</wp:posOffset>
            </wp:positionV>
            <wp:extent cx="723265" cy="770255"/>
            <wp:effectExtent l="0" t="0" r="635" b="0"/>
            <wp:wrapTight wrapText="bothSides">
              <wp:wrapPolygon edited="0">
                <wp:start x="0" y="0"/>
                <wp:lineTo x="0" y="20834"/>
                <wp:lineTo x="21050" y="20834"/>
                <wp:lineTo x="21050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3360" behindDoc="1" locked="0" layoutInCell="1" allowOverlap="1" wp14:anchorId="3B61C955" wp14:editId="1C6A63B5">
            <wp:simplePos x="0" y="0"/>
            <wp:positionH relativeFrom="column">
              <wp:posOffset>5205535</wp:posOffset>
            </wp:positionH>
            <wp:positionV relativeFrom="paragraph">
              <wp:posOffset>3810</wp:posOffset>
            </wp:positionV>
            <wp:extent cx="1409700" cy="714375"/>
            <wp:effectExtent l="0" t="0" r="0" b="9525"/>
            <wp:wrapTight wrapText="bothSides">
              <wp:wrapPolygon edited="0">
                <wp:start x="3211" y="0"/>
                <wp:lineTo x="0" y="2880"/>
                <wp:lineTo x="0" y="14400"/>
                <wp:lineTo x="876" y="19008"/>
                <wp:lineTo x="3795" y="21312"/>
                <wp:lineTo x="4378" y="21312"/>
                <wp:lineTo x="6130" y="21312"/>
                <wp:lineTo x="20141" y="19584"/>
                <wp:lineTo x="19849" y="18432"/>
                <wp:lineTo x="21308" y="14400"/>
                <wp:lineTo x="21308" y="576"/>
                <wp:lineTo x="7297" y="0"/>
                <wp:lineTo x="3211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7E0">
        <w:rPr>
          <w:rFonts w:asciiTheme="minorHAnsi" w:hAnsiTheme="minorHAnsi"/>
        </w:rPr>
        <w:tab/>
      </w:r>
    </w:p>
    <w:p w14:paraId="62E13320" w14:textId="4F5FEB52" w:rsidR="007828A6" w:rsidRPr="007C3E82" w:rsidRDefault="007D5B71" w:rsidP="000445D7">
      <w:pPr>
        <w:rPr>
          <w:rFonts w:cs="Arial"/>
          <w:b/>
          <w:i/>
          <w:sz w:val="28"/>
          <w:szCs w:val="28"/>
        </w:rPr>
      </w:pPr>
      <w:r>
        <w:t xml:space="preserve">    </w:t>
      </w:r>
    </w:p>
    <w:p w14:paraId="42183AEC" w14:textId="77777777" w:rsidR="007E620D" w:rsidRDefault="007E620D" w:rsidP="004A2042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340CA287" w14:textId="77777777" w:rsidR="007E620D" w:rsidRDefault="007E620D" w:rsidP="004A2042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7929B2D9" w14:textId="77777777" w:rsidR="007E620D" w:rsidRDefault="007E620D" w:rsidP="004A2042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13C5B8B1" w14:textId="34749FF8" w:rsidR="004A2042" w:rsidRPr="001F3EA1" w:rsidRDefault="007E620D" w:rsidP="004A2042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Deakin Preschool - </w:t>
      </w:r>
      <w:r w:rsidR="004A2042" w:rsidRPr="001F3EA1">
        <w:rPr>
          <w:rFonts w:asciiTheme="minorHAnsi" w:hAnsiTheme="minorHAnsi" w:cs="Arial"/>
          <w:b/>
          <w:sz w:val="28"/>
          <w:szCs w:val="28"/>
        </w:rPr>
        <w:t xml:space="preserve">Interactions with Children </w:t>
      </w:r>
      <w:r w:rsidR="004A2042">
        <w:rPr>
          <w:rFonts w:asciiTheme="minorHAnsi" w:hAnsiTheme="minorHAnsi" w:cs="Arial"/>
          <w:b/>
          <w:sz w:val="28"/>
          <w:szCs w:val="28"/>
        </w:rPr>
        <w:t xml:space="preserve">Guidelines </w:t>
      </w:r>
    </w:p>
    <w:p w14:paraId="234B2A5B" w14:textId="77777777" w:rsidR="004A2042" w:rsidRDefault="004A2042" w:rsidP="004A2042">
      <w:pPr>
        <w:pStyle w:val="Header"/>
        <w:ind w:left="567" w:right="566"/>
        <w:jc w:val="left"/>
        <w:rPr>
          <w:rFonts w:cs="Arial"/>
          <w:b/>
        </w:rPr>
      </w:pPr>
    </w:p>
    <w:p w14:paraId="15A4A68D" w14:textId="77777777" w:rsidR="004A2042" w:rsidRPr="008974F5" w:rsidRDefault="004A2042" w:rsidP="004A2042">
      <w:pPr>
        <w:rPr>
          <w:rFonts w:asciiTheme="minorHAnsi" w:hAnsiTheme="minorHAnsi" w:cs="Arial"/>
        </w:rPr>
      </w:pPr>
      <w:r w:rsidRPr="008974F5">
        <w:rPr>
          <w:rFonts w:asciiTheme="minorHAnsi" w:hAnsiTheme="minorHAnsi" w:cs="Arial"/>
        </w:rPr>
        <w:t>The National Quality Standard requires education and care to be provided in a way that:</w:t>
      </w:r>
    </w:p>
    <w:p w14:paraId="68961941" w14:textId="77777777" w:rsidR="004A2042" w:rsidRPr="008974F5" w:rsidRDefault="004A2042" w:rsidP="004A2042">
      <w:pPr>
        <w:pStyle w:val="ListParagraph"/>
        <w:numPr>
          <w:ilvl w:val="0"/>
          <w:numId w:val="30"/>
        </w:numPr>
        <w:spacing w:after="200" w:line="276" w:lineRule="auto"/>
        <w:contextualSpacing/>
        <w:rPr>
          <w:rFonts w:asciiTheme="minorHAnsi" w:hAnsiTheme="minorHAnsi" w:cs="Arial"/>
        </w:rPr>
      </w:pPr>
      <w:r w:rsidRPr="008974F5">
        <w:rPr>
          <w:rFonts w:asciiTheme="minorHAnsi" w:hAnsiTheme="minorHAnsi" w:cs="Arial"/>
        </w:rPr>
        <w:t>encourages the children to express themselves and their opinions</w:t>
      </w:r>
    </w:p>
    <w:p w14:paraId="6153CEFE" w14:textId="77777777" w:rsidR="004A2042" w:rsidRPr="008974F5" w:rsidRDefault="004A2042" w:rsidP="004A2042">
      <w:pPr>
        <w:pStyle w:val="ListParagraph"/>
        <w:numPr>
          <w:ilvl w:val="0"/>
          <w:numId w:val="30"/>
        </w:numPr>
        <w:spacing w:after="200" w:line="276" w:lineRule="auto"/>
        <w:contextualSpacing/>
        <w:rPr>
          <w:rFonts w:asciiTheme="minorHAnsi" w:hAnsiTheme="minorHAnsi" w:cs="Arial"/>
        </w:rPr>
      </w:pPr>
      <w:r w:rsidRPr="008974F5">
        <w:rPr>
          <w:rFonts w:asciiTheme="minorHAnsi" w:hAnsiTheme="minorHAnsi" w:cs="Arial"/>
        </w:rPr>
        <w:t>allows the children to undertake experiences that develop self-reliance and self-esteem</w:t>
      </w:r>
    </w:p>
    <w:p w14:paraId="6738D431" w14:textId="77777777" w:rsidR="004A2042" w:rsidRPr="008974F5" w:rsidRDefault="004A2042" w:rsidP="004A2042">
      <w:pPr>
        <w:pStyle w:val="ListParagraph"/>
        <w:numPr>
          <w:ilvl w:val="0"/>
          <w:numId w:val="30"/>
        </w:numPr>
        <w:spacing w:after="200" w:line="276" w:lineRule="auto"/>
        <w:contextualSpacing/>
        <w:rPr>
          <w:rFonts w:asciiTheme="minorHAnsi" w:hAnsiTheme="minorHAnsi" w:cs="Arial"/>
        </w:rPr>
      </w:pPr>
      <w:proofErr w:type="gramStart"/>
      <w:r w:rsidRPr="008974F5">
        <w:rPr>
          <w:rFonts w:asciiTheme="minorHAnsi" w:hAnsiTheme="minorHAnsi" w:cs="Arial"/>
        </w:rPr>
        <w:t>maintains at all times</w:t>
      </w:r>
      <w:proofErr w:type="gramEnd"/>
      <w:r w:rsidRPr="008974F5">
        <w:rPr>
          <w:rFonts w:asciiTheme="minorHAnsi" w:hAnsiTheme="minorHAnsi" w:cs="Arial"/>
        </w:rPr>
        <w:t xml:space="preserve"> the dignity and rights of each child</w:t>
      </w:r>
    </w:p>
    <w:p w14:paraId="0A31478D" w14:textId="77777777" w:rsidR="004A2042" w:rsidRPr="008974F5" w:rsidRDefault="004A2042" w:rsidP="004A2042">
      <w:pPr>
        <w:pStyle w:val="ListParagraph"/>
        <w:numPr>
          <w:ilvl w:val="0"/>
          <w:numId w:val="30"/>
        </w:numPr>
        <w:spacing w:after="200" w:line="276" w:lineRule="auto"/>
        <w:contextualSpacing/>
        <w:rPr>
          <w:rFonts w:asciiTheme="minorHAnsi" w:hAnsiTheme="minorHAnsi" w:cs="Arial"/>
        </w:rPr>
      </w:pPr>
      <w:r w:rsidRPr="008974F5">
        <w:rPr>
          <w:rFonts w:asciiTheme="minorHAnsi" w:hAnsiTheme="minorHAnsi" w:cs="Arial"/>
        </w:rPr>
        <w:t>gives each child positive guidance and encouragement towards acceptable behaviour</w:t>
      </w:r>
    </w:p>
    <w:p w14:paraId="1F92A758" w14:textId="77777777" w:rsidR="004A2042" w:rsidRPr="008974F5" w:rsidRDefault="004A2042" w:rsidP="004A2042">
      <w:pPr>
        <w:pStyle w:val="ListParagraph"/>
        <w:numPr>
          <w:ilvl w:val="0"/>
          <w:numId w:val="30"/>
        </w:numPr>
        <w:spacing w:after="200" w:line="276" w:lineRule="auto"/>
        <w:contextualSpacing/>
        <w:rPr>
          <w:rFonts w:asciiTheme="minorHAnsi" w:hAnsiTheme="minorHAnsi" w:cs="Arial"/>
        </w:rPr>
      </w:pPr>
      <w:r w:rsidRPr="008974F5">
        <w:rPr>
          <w:rFonts w:asciiTheme="minorHAnsi" w:hAnsiTheme="minorHAnsi" w:cs="Arial"/>
        </w:rPr>
        <w:t>has regard to the family and cultural values, age, and physical and intellectual development and abilities of each child</w:t>
      </w:r>
    </w:p>
    <w:p w14:paraId="582A9A82" w14:textId="77777777" w:rsidR="004A2042" w:rsidRPr="008974F5" w:rsidRDefault="004A2042" w:rsidP="004A2042">
      <w:pPr>
        <w:rPr>
          <w:rFonts w:asciiTheme="minorHAnsi" w:hAnsiTheme="minorHAnsi" w:cs="Arial"/>
        </w:rPr>
      </w:pPr>
      <w:r w:rsidRPr="008974F5">
        <w:rPr>
          <w:rFonts w:asciiTheme="minorHAnsi" w:hAnsiTheme="minorHAnsi" w:cs="Arial"/>
        </w:rPr>
        <w:t xml:space="preserve">We must also provide children with opportunities to interact and develop respectful and positive relationships with each other, educators and with volunteers at our preschools. </w:t>
      </w:r>
    </w:p>
    <w:p w14:paraId="75764843" w14:textId="77777777" w:rsidR="004A2042" w:rsidRPr="008974F5" w:rsidRDefault="004A2042" w:rsidP="004A2042">
      <w:pPr>
        <w:rPr>
          <w:rFonts w:asciiTheme="minorHAnsi" w:hAnsiTheme="minorHAnsi" w:cs="Arial"/>
        </w:rPr>
      </w:pPr>
    </w:p>
    <w:p w14:paraId="55BF26C7" w14:textId="34846550" w:rsidR="004A2042" w:rsidRPr="008974F5" w:rsidRDefault="004A2042" w:rsidP="004A2042">
      <w:pPr>
        <w:rPr>
          <w:rFonts w:asciiTheme="minorHAnsi" w:hAnsiTheme="minorHAnsi" w:cs="Arial"/>
        </w:rPr>
      </w:pPr>
      <w:r w:rsidRPr="008974F5">
        <w:rPr>
          <w:rFonts w:asciiTheme="minorHAnsi" w:hAnsiTheme="minorHAnsi" w:cs="Arial"/>
        </w:rPr>
        <w:t xml:space="preserve">To ensure that all educators at </w:t>
      </w:r>
      <w:r>
        <w:rPr>
          <w:rFonts w:asciiTheme="minorHAnsi" w:hAnsiTheme="minorHAnsi" w:cs="Arial"/>
        </w:rPr>
        <w:t>Deakin</w:t>
      </w:r>
      <w:r w:rsidRPr="008974F5">
        <w:rPr>
          <w:rFonts w:asciiTheme="minorHAnsi" w:hAnsiTheme="minorHAnsi" w:cs="Arial"/>
        </w:rPr>
        <w:t xml:space="preserve"> Preschool deliver education and care that meet the above guidelines, the following actions have been agreed upon:</w:t>
      </w:r>
    </w:p>
    <w:p w14:paraId="213F84A0" w14:textId="77777777" w:rsidR="004A2042" w:rsidRPr="008974F5" w:rsidRDefault="004A2042" w:rsidP="004A2042">
      <w:pPr>
        <w:rPr>
          <w:rFonts w:asciiTheme="minorHAnsi" w:hAnsiTheme="minorHAnsi" w:cs="Arial"/>
        </w:rPr>
      </w:pPr>
    </w:p>
    <w:tbl>
      <w:tblPr>
        <w:tblStyle w:val="TableGrid"/>
        <w:tblW w:w="10411" w:type="dxa"/>
        <w:jc w:val="center"/>
        <w:tblLook w:val="04A0" w:firstRow="1" w:lastRow="0" w:firstColumn="1" w:lastColumn="0" w:noHBand="0" w:noVBand="1"/>
      </w:tblPr>
      <w:tblGrid>
        <w:gridCol w:w="1947"/>
        <w:gridCol w:w="5159"/>
        <w:gridCol w:w="3305"/>
      </w:tblGrid>
      <w:tr w:rsidR="004A2042" w:rsidRPr="008974F5" w14:paraId="74807A1D" w14:textId="77777777" w:rsidTr="0040279D">
        <w:trPr>
          <w:trHeight w:val="363"/>
          <w:jc w:val="center"/>
        </w:trPr>
        <w:tc>
          <w:tcPr>
            <w:tcW w:w="1947" w:type="dxa"/>
            <w:shd w:val="clear" w:color="auto" w:fill="EEECE1" w:themeFill="background2"/>
          </w:tcPr>
          <w:p w14:paraId="1CCFA9EC" w14:textId="77777777" w:rsidR="004A2042" w:rsidRPr="008974F5" w:rsidRDefault="004A2042" w:rsidP="0040279D">
            <w:pPr>
              <w:jc w:val="center"/>
              <w:rPr>
                <w:rFonts w:asciiTheme="minorHAnsi" w:hAnsiTheme="minorHAnsi" w:cs="Arial"/>
                <w:b/>
                <w:i/>
              </w:rPr>
            </w:pPr>
          </w:p>
        </w:tc>
        <w:tc>
          <w:tcPr>
            <w:tcW w:w="5159" w:type="dxa"/>
            <w:shd w:val="clear" w:color="auto" w:fill="EEECE1" w:themeFill="background2"/>
          </w:tcPr>
          <w:p w14:paraId="65B67443" w14:textId="77777777" w:rsidR="004A2042" w:rsidRPr="008974F5" w:rsidRDefault="004A2042" w:rsidP="0040279D">
            <w:pPr>
              <w:jc w:val="center"/>
              <w:rPr>
                <w:rFonts w:asciiTheme="minorHAnsi" w:hAnsiTheme="minorHAnsi" w:cs="Arial"/>
                <w:b/>
                <w:i/>
              </w:rPr>
            </w:pPr>
            <w:r w:rsidRPr="008974F5">
              <w:rPr>
                <w:rFonts w:asciiTheme="minorHAnsi" w:hAnsiTheme="minorHAnsi" w:cs="Arial"/>
                <w:b/>
                <w:i/>
              </w:rPr>
              <w:t>What we would see</w:t>
            </w:r>
          </w:p>
        </w:tc>
        <w:tc>
          <w:tcPr>
            <w:tcW w:w="3305" w:type="dxa"/>
            <w:shd w:val="clear" w:color="auto" w:fill="EEECE1" w:themeFill="background2"/>
          </w:tcPr>
          <w:p w14:paraId="23970AA7" w14:textId="77777777" w:rsidR="004A2042" w:rsidRPr="008974F5" w:rsidRDefault="004A2042" w:rsidP="0040279D">
            <w:pPr>
              <w:jc w:val="center"/>
              <w:rPr>
                <w:rFonts w:asciiTheme="minorHAnsi" w:hAnsiTheme="minorHAnsi" w:cs="Arial"/>
                <w:b/>
                <w:i/>
              </w:rPr>
            </w:pPr>
            <w:r w:rsidRPr="008974F5">
              <w:rPr>
                <w:rFonts w:asciiTheme="minorHAnsi" w:hAnsiTheme="minorHAnsi" w:cs="Arial"/>
                <w:b/>
                <w:i/>
              </w:rPr>
              <w:t>What we would hear</w:t>
            </w:r>
          </w:p>
        </w:tc>
      </w:tr>
      <w:tr w:rsidR="004A2042" w:rsidRPr="008974F5" w14:paraId="2E7BE2E9" w14:textId="77777777" w:rsidTr="0040279D">
        <w:trPr>
          <w:trHeight w:val="2695"/>
          <w:jc w:val="center"/>
        </w:trPr>
        <w:tc>
          <w:tcPr>
            <w:tcW w:w="1947" w:type="dxa"/>
            <w:vAlign w:val="center"/>
          </w:tcPr>
          <w:p w14:paraId="7FD99561" w14:textId="77777777" w:rsidR="004A2042" w:rsidRPr="008974F5" w:rsidRDefault="004A2042" w:rsidP="0040279D">
            <w:pPr>
              <w:rPr>
                <w:rFonts w:asciiTheme="minorHAnsi" w:hAnsiTheme="minorHAnsi" w:cs="Arial"/>
              </w:rPr>
            </w:pPr>
            <w:r w:rsidRPr="008974F5">
              <w:rPr>
                <w:rFonts w:asciiTheme="minorHAnsi" w:hAnsiTheme="minorHAnsi" w:cs="Arial"/>
              </w:rPr>
              <w:t>The children are encouraged to express themselves and their opinions</w:t>
            </w:r>
          </w:p>
        </w:tc>
        <w:tc>
          <w:tcPr>
            <w:tcW w:w="5159" w:type="dxa"/>
          </w:tcPr>
          <w:p w14:paraId="5944AB57" w14:textId="77777777" w:rsidR="004A2042" w:rsidRPr="008974F5" w:rsidRDefault="004A2042" w:rsidP="004A2042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="Arial"/>
              </w:rPr>
            </w:pPr>
            <w:r w:rsidRPr="008974F5">
              <w:rPr>
                <w:rFonts w:asciiTheme="minorHAnsi" w:hAnsiTheme="minorHAnsi" w:cs="Arial"/>
              </w:rPr>
              <w:t>Activities that encourage structured opportunities for talking between children including small group and partner learning experiences</w:t>
            </w:r>
          </w:p>
          <w:p w14:paraId="3A6E013F" w14:textId="77777777" w:rsidR="004A2042" w:rsidRPr="008974F5" w:rsidRDefault="004A2042" w:rsidP="004A2042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="Arial"/>
              </w:rPr>
            </w:pPr>
            <w:r w:rsidRPr="008974F5">
              <w:rPr>
                <w:rFonts w:asciiTheme="minorHAnsi" w:hAnsiTheme="minorHAnsi" w:cs="Arial"/>
              </w:rPr>
              <w:t>Educators take every opportunity to ask probing, clarifying and open-ended questions</w:t>
            </w:r>
          </w:p>
          <w:p w14:paraId="2932A328" w14:textId="77777777" w:rsidR="004A2042" w:rsidRPr="008974F5" w:rsidRDefault="004A2042" w:rsidP="004A2042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="Arial"/>
              </w:rPr>
            </w:pPr>
            <w:r w:rsidRPr="008974F5">
              <w:rPr>
                <w:rFonts w:asciiTheme="minorHAnsi" w:hAnsiTheme="minorHAnsi" w:cs="Arial"/>
              </w:rPr>
              <w:t>An environment that stimulates the sharing of ideas</w:t>
            </w:r>
          </w:p>
          <w:p w14:paraId="16AA0422" w14:textId="77777777" w:rsidR="004A2042" w:rsidRPr="008974F5" w:rsidRDefault="004A2042" w:rsidP="004A2042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="Arial"/>
              </w:rPr>
            </w:pPr>
            <w:r w:rsidRPr="008974F5">
              <w:rPr>
                <w:rFonts w:asciiTheme="minorHAnsi" w:hAnsiTheme="minorHAnsi" w:cs="Arial"/>
              </w:rPr>
              <w:t>Educators showing genuine interest in the lives and experiences of the children and their families</w:t>
            </w:r>
          </w:p>
          <w:p w14:paraId="136D5496" w14:textId="77777777" w:rsidR="004A2042" w:rsidRPr="008974F5" w:rsidRDefault="004A2042" w:rsidP="004A2042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="Arial"/>
              </w:rPr>
            </w:pPr>
            <w:r w:rsidRPr="008974F5">
              <w:rPr>
                <w:rFonts w:asciiTheme="minorHAnsi" w:hAnsiTheme="minorHAnsi" w:cs="Arial"/>
              </w:rPr>
              <w:t>Processes in place to support respectful turn-taking, such as using a talking stick</w:t>
            </w:r>
          </w:p>
        </w:tc>
        <w:tc>
          <w:tcPr>
            <w:tcW w:w="3305" w:type="dxa"/>
          </w:tcPr>
          <w:p w14:paraId="6452B5DD" w14:textId="77777777" w:rsidR="004A2042" w:rsidRPr="008974F5" w:rsidRDefault="004A2042" w:rsidP="004A2042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="Arial"/>
              </w:rPr>
            </w:pPr>
            <w:r w:rsidRPr="008974F5">
              <w:rPr>
                <w:rFonts w:asciiTheme="minorHAnsi" w:hAnsiTheme="minorHAnsi" w:cs="Arial"/>
              </w:rPr>
              <w:t>“What do you think?”</w:t>
            </w:r>
          </w:p>
          <w:p w14:paraId="5417C20A" w14:textId="77777777" w:rsidR="004A2042" w:rsidRPr="008974F5" w:rsidRDefault="004A2042" w:rsidP="004A2042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="Arial"/>
              </w:rPr>
            </w:pPr>
            <w:r w:rsidRPr="008974F5">
              <w:rPr>
                <w:rFonts w:asciiTheme="minorHAnsi" w:hAnsiTheme="minorHAnsi" w:cs="Arial"/>
              </w:rPr>
              <w:t>“I really want to hear about that in a minute/outside/after lunch” (This might be used for children who are dominating the conversation or have raised inappropriate topics and need to be redirected)</w:t>
            </w:r>
          </w:p>
        </w:tc>
      </w:tr>
      <w:tr w:rsidR="004A2042" w:rsidRPr="008974F5" w14:paraId="115281BC" w14:textId="77777777" w:rsidTr="0040279D">
        <w:trPr>
          <w:trHeight w:val="2960"/>
          <w:jc w:val="center"/>
        </w:trPr>
        <w:tc>
          <w:tcPr>
            <w:tcW w:w="1947" w:type="dxa"/>
            <w:tcBorders>
              <w:bottom w:val="single" w:sz="4" w:space="0" w:color="auto"/>
            </w:tcBorders>
            <w:vAlign w:val="center"/>
          </w:tcPr>
          <w:p w14:paraId="61BCBFFC" w14:textId="77777777" w:rsidR="004A2042" w:rsidRPr="008974F5" w:rsidRDefault="004A2042" w:rsidP="0040279D">
            <w:pPr>
              <w:rPr>
                <w:rFonts w:asciiTheme="minorHAnsi" w:hAnsiTheme="minorHAnsi" w:cs="Arial"/>
              </w:rPr>
            </w:pPr>
            <w:r w:rsidRPr="008974F5">
              <w:rPr>
                <w:rFonts w:asciiTheme="minorHAnsi" w:hAnsiTheme="minorHAnsi" w:cs="Arial"/>
              </w:rPr>
              <w:t>The children are encouraged to undertake experiences that develop self-reliance and self-esteem</w:t>
            </w:r>
          </w:p>
        </w:tc>
        <w:tc>
          <w:tcPr>
            <w:tcW w:w="5159" w:type="dxa"/>
            <w:tcBorders>
              <w:bottom w:val="single" w:sz="4" w:space="0" w:color="auto"/>
            </w:tcBorders>
          </w:tcPr>
          <w:p w14:paraId="211E215B" w14:textId="77777777" w:rsidR="004A2042" w:rsidRPr="008974F5" w:rsidRDefault="004A2042" w:rsidP="004A2042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="Arial"/>
              </w:rPr>
            </w:pPr>
            <w:r w:rsidRPr="008974F5">
              <w:rPr>
                <w:rFonts w:asciiTheme="minorHAnsi" w:hAnsiTheme="minorHAnsi" w:cs="Arial"/>
              </w:rPr>
              <w:t xml:space="preserve">Opportunities are provided for children to engage in experiences that challenge their fundamental movement skills within the preschool </w:t>
            </w:r>
            <w:proofErr w:type="gramStart"/>
            <w:r w:rsidRPr="008974F5">
              <w:rPr>
                <w:rFonts w:asciiTheme="minorHAnsi" w:hAnsiTheme="minorHAnsi" w:cs="Arial"/>
              </w:rPr>
              <w:t>and also</w:t>
            </w:r>
            <w:proofErr w:type="gramEnd"/>
            <w:r w:rsidRPr="008974F5">
              <w:rPr>
                <w:rFonts w:asciiTheme="minorHAnsi" w:hAnsiTheme="minorHAnsi" w:cs="Arial"/>
              </w:rPr>
              <w:t xml:space="preserve"> as part of primary school events such as the Walkathon</w:t>
            </w:r>
          </w:p>
          <w:p w14:paraId="1BF26EBC" w14:textId="77777777" w:rsidR="004A2042" w:rsidRPr="008974F5" w:rsidRDefault="004A2042" w:rsidP="004A2042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="Arial"/>
              </w:rPr>
            </w:pPr>
            <w:r w:rsidRPr="008974F5">
              <w:rPr>
                <w:rFonts w:asciiTheme="minorHAnsi" w:hAnsiTheme="minorHAnsi" w:cs="Arial"/>
              </w:rPr>
              <w:t>Activities are open-ended so all children can participate and feel successful</w:t>
            </w:r>
          </w:p>
          <w:p w14:paraId="3E8EF17F" w14:textId="77777777" w:rsidR="004A2042" w:rsidRPr="008974F5" w:rsidRDefault="004A2042" w:rsidP="004A2042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="Arial"/>
              </w:rPr>
            </w:pPr>
            <w:r w:rsidRPr="008974F5">
              <w:rPr>
                <w:rFonts w:asciiTheme="minorHAnsi" w:hAnsiTheme="minorHAnsi" w:cs="Arial"/>
              </w:rPr>
              <w:t>Children are encouraged to help with ‘real-life’ tasks including cleaning, organising materials, setting up and toileting</w:t>
            </w:r>
          </w:p>
          <w:p w14:paraId="0CD36EC1" w14:textId="77777777" w:rsidR="004A2042" w:rsidRPr="008974F5" w:rsidRDefault="004A2042" w:rsidP="004A2042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="Arial"/>
              </w:rPr>
            </w:pPr>
            <w:r w:rsidRPr="008974F5">
              <w:rPr>
                <w:rFonts w:asciiTheme="minorHAnsi" w:hAnsiTheme="minorHAnsi" w:cs="Arial"/>
              </w:rPr>
              <w:t>Educators acknowledge and praise individual achievements with positive words or a smile.</w:t>
            </w:r>
          </w:p>
        </w:tc>
        <w:tc>
          <w:tcPr>
            <w:tcW w:w="3305" w:type="dxa"/>
            <w:tcBorders>
              <w:bottom w:val="single" w:sz="4" w:space="0" w:color="auto"/>
            </w:tcBorders>
          </w:tcPr>
          <w:p w14:paraId="264C9EE2" w14:textId="77777777" w:rsidR="004A2042" w:rsidRPr="008974F5" w:rsidRDefault="004A2042" w:rsidP="004A2042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="Arial"/>
              </w:rPr>
            </w:pPr>
            <w:r w:rsidRPr="008974F5">
              <w:rPr>
                <w:rFonts w:asciiTheme="minorHAnsi" w:hAnsiTheme="minorHAnsi" w:cs="Arial"/>
              </w:rPr>
              <w:t>“Have a Go”</w:t>
            </w:r>
          </w:p>
          <w:p w14:paraId="6478037D" w14:textId="77777777" w:rsidR="004A2042" w:rsidRPr="008974F5" w:rsidRDefault="004A2042" w:rsidP="004A2042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="Arial"/>
              </w:rPr>
            </w:pPr>
            <w:r w:rsidRPr="008974F5">
              <w:rPr>
                <w:rFonts w:asciiTheme="minorHAnsi" w:hAnsiTheme="minorHAnsi" w:cs="Arial"/>
              </w:rPr>
              <w:t>Reinforcing and supportive language</w:t>
            </w:r>
          </w:p>
          <w:p w14:paraId="6B2AC5DF" w14:textId="77777777" w:rsidR="004A2042" w:rsidRPr="008974F5" w:rsidRDefault="004A2042" w:rsidP="004A2042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="Arial"/>
              </w:rPr>
            </w:pPr>
            <w:r w:rsidRPr="008974F5">
              <w:rPr>
                <w:rFonts w:asciiTheme="minorHAnsi" w:hAnsiTheme="minorHAnsi" w:cs="Arial"/>
              </w:rPr>
              <w:t>Praise</w:t>
            </w:r>
          </w:p>
          <w:p w14:paraId="62F5F8B1" w14:textId="77777777" w:rsidR="004A2042" w:rsidRPr="008974F5" w:rsidRDefault="004A2042" w:rsidP="004A2042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="Arial"/>
              </w:rPr>
            </w:pPr>
            <w:r w:rsidRPr="008974F5">
              <w:rPr>
                <w:rFonts w:asciiTheme="minorHAnsi" w:hAnsiTheme="minorHAnsi" w:cs="Arial"/>
              </w:rPr>
              <w:t>Descriptive and explicit feedback – “I love the way you used your legs to push yourself up”</w:t>
            </w:r>
          </w:p>
        </w:tc>
      </w:tr>
      <w:tr w:rsidR="004A2042" w:rsidRPr="008974F5" w14:paraId="3A8FA922" w14:textId="77777777" w:rsidTr="0040279D">
        <w:trPr>
          <w:trHeight w:val="2544"/>
          <w:jc w:val="center"/>
        </w:trPr>
        <w:tc>
          <w:tcPr>
            <w:tcW w:w="1947" w:type="dxa"/>
            <w:vAlign w:val="center"/>
          </w:tcPr>
          <w:p w14:paraId="2547BE33" w14:textId="77777777" w:rsidR="004A2042" w:rsidRPr="008974F5" w:rsidRDefault="004A2042" w:rsidP="0040279D">
            <w:pPr>
              <w:rPr>
                <w:rFonts w:asciiTheme="minorHAnsi" w:hAnsiTheme="minorHAnsi" w:cs="Arial"/>
              </w:rPr>
            </w:pPr>
            <w:r w:rsidRPr="008974F5">
              <w:rPr>
                <w:rFonts w:asciiTheme="minorHAnsi" w:hAnsiTheme="minorHAnsi" w:cs="Arial"/>
              </w:rPr>
              <w:t>At all times the dignity and rights of each child are maintained</w:t>
            </w:r>
          </w:p>
        </w:tc>
        <w:tc>
          <w:tcPr>
            <w:tcW w:w="5159" w:type="dxa"/>
          </w:tcPr>
          <w:p w14:paraId="4C586725" w14:textId="77777777" w:rsidR="004A2042" w:rsidRPr="008974F5" w:rsidRDefault="004A2042" w:rsidP="004A2042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="Arial"/>
              </w:rPr>
            </w:pPr>
            <w:r w:rsidRPr="008974F5">
              <w:rPr>
                <w:rFonts w:asciiTheme="minorHAnsi" w:hAnsiTheme="minorHAnsi" w:cs="Arial"/>
              </w:rPr>
              <w:t>Educators helping children to maintain their privacy when dealing with accidents (including toileting accidents)</w:t>
            </w:r>
          </w:p>
          <w:p w14:paraId="7679CE41" w14:textId="77777777" w:rsidR="004A2042" w:rsidRPr="008974F5" w:rsidRDefault="004A2042" w:rsidP="004A2042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="Arial"/>
              </w:rPr>
            </w:pPr>
            <w:r w:rsidRPr="008974F5">
              <w:rPr>
                <w:rFonts w:asciiTheme="minorHAnsi" w:hAnsiTheme="minorHAnsi" w:cs="Arial"/>
              </w:rPr>
              <w:t>Educators have an awareness of the individual needs or concerns of each child, such as what makes them upset</w:t>
            </w:r>
          </w:p>
          <w:p w14:paraId="39EA8F52" w14:textId="77777777" w:rsidR="004A2042" w:rsidRPr="008974F5" w:rsidRDefault="004A2042" w:rsidP="004A2042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="Arial"/>
              </w:rPr>
            </w:pPr>
            <w:r w:rsidRPr="008974F5">
              <w:rPr>
                <w:rFonts w:asciiTheme="minorHAnsi" w:hAnsiTheme="minorHAnsi" w:cs="Arial"/>
              </w:rPr>
              <w:t>Educators take into consideration how children may react to any given situation</w:t>
            </w:r>
          </w:p>
          <w:p w14:paraId="7689126E" w14:textId="77777777" w:rsidR="004A2042" w:rsidRPr="008974F5" w:rsidRDefault="004A2042" w:rsidP="004A2042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="Arial"/>
              </w:rPr>
            </w:pPr>
            <w:r w:rsidRPr="008974F5">
              <w:rPr>
                <w:rFonts w:asciiTheme="minorHAnsi" w:hAnsiTheme="minorHAnsi" w:cs="Arial"/>
              </w:rPr>
              <w:t>Educators are aware of legal requirements such as Mandatory Reporting</w:t>
            </w:r>
          </w:p>
        </w:tc>
        <w:tc>
          <w:tcPr>
            <w:tcW w:w="3305" w:type="dxa"/>
          </w:tcPr>
          <w:p w14:paraId="0394F768" w14:textId="77777777" w:rsidR="004A2042" w:rsidRPr="008974F5" w:rsidRDefault="004A2042" w:rsidP="004A2042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="Arial"/>
              </w:rPr>
            </w:pPr>
            <w:r w:rsidRPr="008974F5">
              <w:rPr>
                <w:rFonts w:asciiTheme="minorHAnsi" w:hAnsiTheme="minorHAnsi" w:cs="Arial"/>
              </w:rPr>
              <w:t>Adult to child interactions will be comforting, nurturing and respectful</w:t>
            </w:r>
          </w:p>
          <w:p w14:paraId="04E40490" w14:textId="77777777" w:rsidR="004A2042" w:rsidRPr="008974F5" w:rsidRDefault="004A2042" w:rsidP="004A2042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="Arial"/>
              </w:rPr>
            </w:pPr>
            <w:r w:rsidRPr="008974F5">
              <w:rPr>
                <w:rFonts w:asciiTheme="minorHAnsi" w:hAnsiTheme="minorHAnsi" w:cs="Arial"/>
              </w:rPr>
              <w:t>Educators talking to parents about their child</w:t>
            </w:r>
          </w:p>
        </w:tc>
      </w:tr>
      <w:tr w:rsidR="004A2042" w:rsidRPr="008974F5" w14:paraId="200969BC" w14:textId="77777777" w:rsidTr="0040279D">
        <w:trPr>
          <w:trHeight w:val="374"/>
          <w:jc w:val="center"/>
        </w:trPr>
        <w:tc>
          <w:tcPr>
            <w:tcW w:w="1947" w:type="dxa"/>
            <w:shd w:val="clear" w:color="auto" w:fill="EEECE1" w:themeFill="background2"/>
          </w:tcPr>
          <w:p w14:paraId="34584642" w14:textId="77777777" w:rsidR="004A2042" w:rsidRPr="008974F5" w:rsidRDefault="004A2042" w:rsidP="0040279D">
            <w:pPr>
              <w:jc w:val="center"/>
              <w:rPr>
                <w:rFonts w:asciiTheme="minorHAnsi" w:hAnsiTheme="minorHAnsi" w:cs="Arial"/>
                <w:b/>
                <w:i/>
              </w:rPr>
            </w:pPr>
          </w:p>
        </w:tc>
        <w:tc>
          <w:tcPr>
            <w:tcW w:w="5159" w:type="dxa"/>
            <w:shd w:val="clear" w:color="auto" w:fill="EEECE1" w:themeFill="background2"/>
          </w:tcPr>
          <w:p w14:paraId="398C21B3" w14:textId="77777777" w:rsidR="004A2042" w:rsidRPr="008974F5" w:rsidRDefault="004A2042" w:rsidP="0040279D">
            <w:pPr>
              <w:jc w:val="center"/>
              <w:rPr>
                <w:rFonts w:asciiTheme="minorHAnsi" w:hAnsiTheme="minorHAnsi" w:cs="Arial"/>
                <w:b/>
                <w:i/>
              </w:rPr>
            </w:pPr>
            <w:r w:rsidRPr="008974F5">
              <w:rPr>
                <w:rFonts w:asciiTheme="minorHAnsi" w:hAnsiTheme="minorHAnsi" w:cs="Arial"/>
                <w:b/>
                <w:i/>
              </w:rPr>
              <w:t>What we would see</w:t>
            </w:r>
          </w:p>
        </w:tc>
        <w:tc>
          <w:tcPr>
            <w:tcW w:w="3305" w:type="dxa"/>
            <w:shd w:val="clear" w:color="auto" w:fill="EEECE1" w:themeFill="background2"/>
          </w:tcPr>
          <w:p w14:paraId="4FF5B40E" w14:textId="77777777" w:rsidR="004A2042" w:rsidRPr="008974F5" w:rsidRDefault="004A2042" w:rsidP="0040279D">
            <w:pPr>
              <w:jc w:val="center"/>
              <w:rPr>
                <w:rFonts w:asciiTheme="minorHAnsi" w:hAnsiTheme="minorHAnsi" w:cs="Arial"/>
                <w:b/>
                <w:i/>
              </w:rPr>
            </w:pPr>
            <w:r w:rsidRPr="008974F5">
              <w:rPr>
                <w:rFonts w:asciiTheme="minorHAnsi" w:hAnsiTheme="minorHAnsi" w:cs="Arial"/>
                <w:b/>
                <w:i/>
              </w:rPr>
              <w:t>What we would hear</w:t>
            </w:r>
          </w:p>
        </w:tc>
      </w:tr>
      <w:tr w:rsidR="004A2042" w:rsidRPr="008974F5" w14:paraId="6B38FE57" w14:textId="77777777" w:rsidTr="0040279D">
        <w:trPr>
          <w:trHeight w:val="4380"/>
          <w:jc w:val="center"/>
        </w:trPr>
        <w:tc>
          <w:tcPr>
            <w:tcW w:w="1947" w:type="dxa"/>
            <w:vAlign w:val="center"/>
          </w:tcPr>
          <w:p w14:paraId="242A1350" w14:textId="77777777" w:rsidR="004A2042" w:rsidRPr="008974F5" w:rsidRDefault="004A2042" w:rsidP="0040279D">
            <w:pPr>
              <w:rPr>
                <w:rFonts w:asciiTheme="minorHAnsi" w:hAnsiTheme="minorHAnsi" w:cs="Arial"/>
              </w:rPr>
            </w:pPr>
            <w:r w:rsidRPr="008974F5">
              <w:rPr>
                <w:rFonts w:asciiTheme="minorHAnsi" w:hAnsiTheme="minorHAnsi" w:cs="Arial"/>
              </w:rPr>
              <w:lastRenderedPageBreak/>
              <w:t>Each child is given positive guidance and encouragement toward acceptable behaviour</w:t>
            </w:r>
          </w:p>
          <w:p w14:paraId="7D339882" w14:textId="77777777" w:rsidR="004A2042" w:rsidRPr="008974F5" w:rsidRDefault="004A2042" w:rsidP="0040279D">
            <w:pPr>
              <w:rPr>
                <w:rFonts w:asciiTheme="minorHAnsi" w:hAnsiTheme="minorHAnsi" w:cs="Arial"/>
              </w:rPr>
            </w:pPr>
          </w:p>
        </w:tc>
        <w:tc>
          <w:tcPr>
            <w:tcW w:w="5159" w:type="dxa"/>
          </w:tcPr>
          <w:p w14:paraId="3F6EB920" w14:textId="77777777" w:rsidR="004A2042" w:rsidRPr="008974F5" w:rsidRDefault="004A2042" w:rsidP="004A2042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="Arial"/>
              </w:rPr>
            </w:pPr>
            <w:r w:rsidRPr="008974F5">
              <w:rPr>
                <w:rFonts w:asciiTheme="minorHAnsi" w:hAnsiTheme="minorHAnsi" w:cs="Arial"/>
              </w:rPr>
              <w:t>Educators never label children, but rather label the behaviour</w:t>
            </w:r>
          </w:p>
          <w:p w14:paraId="15C0CAE2" w14:textId="77777777" w:rsidR="004A2042" w:rsidRPr="008974F5" w:rsidRDefault="004A2042" w:rsidP="004A2042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="Arial"/>
              </w:rPr>
            </w:pPr>
            <w:r w:rsidRPr="008974F5">
              <w:rPr>
                <w:rFonts w:asciiTheme="minorHAnsi" w:hAnsiTheme="minorHAnsi" w:cs="Arial"/>
              </w:rPr>
              <w:t>Educators employ the strategies and language of Choice Theory</w:t>
            </w:r>
          </w:p>
          <w:p w14:paraId="2033F3CE" w14:textId="77777777" w:rsidR="004A2042" w:rsidRPr="008974F5" w:rsidRDefault="004A2042" w:rsidP="004A2042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="Arial"/>
              </w:rPr>
            </w:pPr>
            <w:r w:rsidRPr="008974F5">
              <w:rPr>
                <w:rFonts w:asciiTheme="minorHAnsi" w:hAnsiTheme="minorHAnsi" w:cs="Arial"/>
              </w:rPr>
              <w:t>Arrangements and modifications are made to the program as required to meet the individual needs of all children</w:t>
            </w:r>
          </w:p>
          <w:p w14:paraId="041CE60E" w14:textId="77777777" w:rsidR="004A2042" w:rsidRPr="008974F5" w:rsidRDefault="004A2042" w:rsidP="004A2042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="Arial"/>
              </w:rPr>
            </w:pPr>
            <w:r w:rsidRPr="008974F5">
              <w:rPr>
                <w:rFonts w:asciiTheme="minorHAnsi" w:hAnsiTheme="minorHAnsi" w:cs="Arial"/>
              </w:rPr>
              <w:t xml:space="preserve">External support and guidance </w:t>
            </w:r>
            <w:proofErr w:type="gramStart"/>
            <w:r w:rsidRPr="008974F5">
              <w:rPr>
                <w:rFonts w:asciiTheme="minorHAnsi" w:hAnsiTheme="minorHAnsi" w:cs="Arial"/>
              </w:rPr>
              <w:t>is</w:t>
            </w:r>
            <w:proofErr w:type="gramEnd"/>
            <w:r w:rsidRPr="008974F5">
              <w:rPr>
                <w:rFonts w:asciiTheme="minorHAnsi" w:hAnsiTheme="minorHAnsi" w:cs="Arial"/>
              </w:rPr>
              <w:t xml:space="preserve"> sought as required</w:t>
            </w:r>
          </w:p>
          <w:p w14:paraId="63B24DBF" w14:textId="77777777" w:rsidR="004A2042" w:rsidRPr="008974F5" w:rsidRDefault="004A2042" w:rsidP="004A2042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="Arial"/>
              </w:rPr>
            </w:pPr>
            <w:r w:rsidRPr="008974F5">
              <w:rPr>
                <w:rFonts w:asciiTheme="minorHAnsi" w:hAnsiTheme="minorHAnsi" w:cs="Arial"/>
              </w:rPr>
              <w:t>Educators engage in open, honest and respectful communication with parents about the needs of their children, and how they could support their development at home</w:t>
            </w:r>
          </w:p>
          <w:p w14:paraId="4A5D8E19" w14:textId="77777777" w:rsidR="004A2042" w:rsidRPr="008974F5" w:rsidRDefault="004A2042" w:rsidP="004A2042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="Arial"/>
              </w:rPr>
            </w:pPr>
            <w:r w:rsidRPr="008974F5">
              <w:rPr>
                <w:rFonts w:asciiTheme="minorHAnsi" w:hAnsiTheme="minorHAnsi" w:cs="Arial"/>
              </w:rPr>
              <w:t>Class principles/guidelines are developed with the children and referred to regularly to help them regulate their own behaviour</w:t>
            </w:r>
          </w:p>
          <w:p w14:paraId="02213CA3" w14:textId="77777777" w:rsidR="004A2042" w:rsidRPr="008974F5" w:rsidRDefault="004A2042" w:rsidP="004A2042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="Arial"/>
              </w:rPr>
            </w:pPr>
            <w:r w:rsidRPr="008974F5">
              <w:rPr>
                <w:rFonts w:asciiTheme="minorHAnsi" w:hAnsiTheme="minorHAnsi" w:cs="Arial"/>
              </w:rPr>
              <w:t>Educators interact with children at their physical level and in a manner that is not physically intimidating</w:t>
            </w:r>
          </w:p>
        </w:tc>
        <w:tc>
          <w:tcPr>
            <w:tcW w:w="3305" w:type="dxa"/>
          </w:tcPr>
          <w:p w14:paraId="501FEDBD" w14:textId="77777777" w:rsidR="004A2042" w:rsidRPr="008974F5" w:rsidRDefault="004A2042" w:rsidP="004A2042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="Arial"/>
              </w:rPr>
            </w:pPr>
            <w:r w:rsidRPr="008974F5">
              <w:rPr>
                <w:rFonts w:asciiTheme="minorHAnsi" w:hAnsiTheme="minorHAnsi" w:cs="Arial"/>
              </w:rPr>
              <w:t>Using language of ‘choice’</w:t>
            </w:r>
          </w:p>
          <w:p w14:paraId="73F05229" w14:textId="77777777" w:rsidR="004A2042" w:rsidRPr="008974F5" w:rsidRDefault="004A2042" w:rsidP="004A2042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="Arial"/>
              </w:rPr>
            </w:pPr>
            <w:r w:rsidRPr="008974F5">
              <w:rPr>
                <w:rFonts w:asciiTheme="minorHAnsi" w:hAnsiTheme="minorHAnsi" w:cs="Arial"/>
              </w:rPr>
              <w:t>Children are offered binary choices to guide them in their behaviour</w:t>
            </w:r>
          </w:p>
          <w:p w14:paraId="658CF251" w14:textId="77777777" w:rsidR="004A2042" w:rsidRPr="008974F5" w:rsidRDefault="004A2042" w:rsidP="004A2042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="Arial"/>
              </w:rPr>
            </w:pPr>
            <w:r w:rsidRPr="008974F5">
              <w:rPr>
                <w:rFonts w:asciiTheme="minorHAnsi" w:hAnsiTheme="minorHAnsi" w:cs="Arial"/>
              </w:rPr>
              <w:t>Educators talking to parents about their child</w:t>
            </w:r>
          </w:p>
        </w:tc>
      </w:tr>
      <w:tr w:rsidR="004A2042" w:rsidRPr="008974F5" w14:paraId="0975DC7D" w14:textId="77777777" w:rsidTr="0040279D">
        <w:trPr>
          <w:trHeight w:val="3576"/>
          <w:jc w:val="center"/>
        </w:trPr>
        <w:tc>
          <w:tcPr>
            <w:tcW w:w="1947" w:type="dxa"/>
            <w:vAlign w:val="center"/>
          </w:tcPr>
          <w:p w14:paraId="0482458C" w14:textId="77777777" w:rsidR="004A2042" w:rsidRPr="008974F5" w:rsidRDefault="004A2042" w:rsidP="0040279D">
            <w:pPr>
              <w:rPr>
                <w:rFonts w:asciiTheme="minorHAnsi" w:hAnsiTheme="minorHAnsi" w:cs="Arial"/>
              </w:rPr>
            </w:pPr>
            <w:r w:rsidRPr="008974F5">
              <w:rPr>
                <w:rFonts w:asciiTheme="minorHAnsi" w:hAnsiTheme="minorHAnsi" w:cs="Arial"/>
              </w:rPr>
              <w:t xml:space="preserve">The family and cultural values, age, and physical and intellectual development and abilities of each child is </w:t>
            </w:r>
            <w:proofErr w:type="gramStart"/>
            <w:r w:rsidRPr="008974F5">
              <w:rPr>
                <w:rFonts w:asciiTheme="minorHAnsi" w:hAnsiTheme="minorHAnsi" w:cs="Arial"/>
              </w:rPr>
              <w:t>taken into account</w:t>
            </w:r>
            <w:proofErr w:type="gramEnd"/>
          </w:p>
        </w:tc>
        <w:tc>
          <w:tcPr>
            <w:tcW w:w="5159" w:type="dxa"/>
          </w:tcPr>
          <w:p w14:paraId="14B2BBBE" w14:textId="77777777" w:rsidR="004A2042" w:rsidRPr="008974F5" w:rsidRDefault="004A2042" w:rsidP="004A2042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="Arial"/>
              </w:rPr>
            </w:pPr>
            <w:r w:rsidRPr="008974F5">
              <w:rPr>
                <w:rFonts w:asciiTheme="minorHAnsi" w:hAnsiTheme="minorHAnsi" w:cs="Arial"/>
              </w:rPr>
              <w:t>Displays around the preschool environment are particularly relevant to the cultural background of the group and include other cultures to encourage diversity and understanding</w:t>
            </w:r>
          </w:p>
          <w:p w14:paraId="27D91E20" w14:textId="77777777" w:rsidR="004A2042" w:rsidRPr="008974F5" w:rsidRDefault="004A2042" w:rsidP="004A2042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="Arial"/>
              </w:rPr>
            </w:pPr>
            <w:r w:rsidRPr="008974F5">
              <w:rPr>
                <w:rFonts w:asciiTheme="minorHAnsi" w:hAnsiTheme="minorHAnsi" w:cs="Arial"/>
              </w:rPr>
              <w:t>Parental input to the program focussing on the family background, interests and culture</w:t>
            </w:r>
          </w:p>
          <w:p w14:paraId="4F656AA5" w14:textId="77777777" w:rsidR="004A2042" w:rsidRPr="008974F5" w:rsidRDefault="004A2042" w:rsidP="004A2042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="Arial"/>
              </w:rPr>
            </w:pPr>
            <w:r w:rsidRPr="008974F5">
              <w:rPr>
                <w:rFonts w:asciiTheme="minorHAnsi" w:hAnsiTheme="minorHAnsi" w:cs="Arial"/>
              </w:rPr>
              <w:t>Inviting parents, carers and extended family members to share in the day to day preschool experiences</w:t>
            </w:r>
          </w:p>
          <w:p w14:paraId="00B91E8D" w14:textId="77777777" w:rsidR="004A2042" w:rsidRPr="008974F5" w:rsidRDefault="004A2042" w:rsidP="004A2042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="Arial"/>
              </w:rPr>
            </w:pPr>
            <w:r w:rsidRPr="008974F5">
              <w:rPr>
                <w:rFonts w:asciiTheme="minorHAnsi" w:hAnsiTheme="minorHAnsi" w:cs="Arial"/>
              </w:rPr>
              <w:t>Providing time and space for children to rest as required</w:t>
            </w:r>
          </w:p>
          <w:p w14:paraId="58D5BC32" w14:textId="77777777" w:rsidR="004A2042" w:rsidRPr="008974F5" w:rsidRDefault="004A2042" w:rsidP="004A2042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="Arial"/>
              </w:rPr>
            </w:pPr>
            <w:r w:rsidRPr="008974F5">
              <w:rPr>
                <w:rFonts w:asciiTheme="minorHAnsi" w:hAnsiTheme="minorHAnsi" w:cs="Arial"/>
              </w:rPr>
              <w:t>The inside and outside environment challenges all levels of ability, with scaffolding provided as required</w:t>
            </w:r>
          </w:p>
        </w:tc>
        <w:tc>
          <w:tcPr>
            <w:tcW w:w="3305" w:type="dxa"/>
          </w:tcPr>
          <w:p w14:paraId="1AA1B41E" w14:textId="77777777" w:rsidR="004A2042" w:rsidRPr="008974F5" w:rsidRDefault="004A2042" w:rsidP="004A2042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="Arial"/>
              </w:rPr>
            </w:pPr>
            <w:r w:rsidRPr="008974F5">
              <w:rPr>
                <w:rFonts w:asciiTheme="minorHAnsi" w:hAnsiTheme="minorHAnsi" w:cs="Arial"/>
              </w:rPr>
              <w:t>Educators celebrating every child’s personal best</w:t>
            </w:r>
          </w:p>
          <w:p w14:paraId="48879BB2" w14:textId="77777777" w:rsidR="004A2042" w:rsidRPr="008974F5" w:rsidRDefault="004A2042" w:rsidP="004A2042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="Arial"/>
              </w:rPr>
            </w:pPr>
            <w:r w:rsidRPr="008974F5">
              <w:rPr>
                <w:rFonts w:asciiTheme="minorHAnsi" w:hAnsiTheme="minorHAnsi" w:cs="Arial"/>
              </w:rPr>
              <w:t>“Tell me what happens in your family”</w:t>
            </w:r>
          </w:p>
          <w:p w14:paraId="156CC95E" w14:textId="77777777" w:rsidR="004A2042" w:rsidRPr="008974F5" w:rsidRDefault="004A2042" w:rsidP="004A2042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="Arial"/>
              </w:rPr>
            </w:pPr>
            <w:r w:rsidRPr="008974F5">
              <w:rPr>
                <w:rFonts w:asciiTheme="minorHAnsi" w:hAnsiTheme="minorHAnsi" w:cs="Arial"/>
              </w:rPr>
              <w:t>Regular conversations with parents and family members</w:t>
            </w:r>
          </w:p>
        </w:tc>
      </w:tr>
      <w:tr w:rsidR="004A2042" w:rsidRPr="006145D1" w14:paraId="2209FCC1" w14:textId="77777777" w:rsidTr="0040279D">
        <w:trPr>
          <w:trHeight w:val="2767"/>
          <w:jc w:val="center"/>
        </w:trPr>
        <w:tc>
          <w:tcPr>
            <w:tcW w:w="1947" w:type="dxa"/>
            <w:vAlign w:val="center"/>
          </w:tcPr>
          <w:p w14:paraId="099869E0" w14:textId="77777777" w:rsidR="004A2042" w:rsidRPr="006145D1" w:rsidRDefault="004A2042" w:rsidP="0040279D">
            <w:pPr>
              <w:rPr>
                <w:rFonts w:asciiTheme="minorHAnsi" w:hAnsiTheme="minorHAnsi" w:cs="Arial"/>
              </w:rPr>
            </w:pPr>
            <w:r w:rsidRPr="006145D1">
              <w:rPr>
                <w:rFonts w:asciiTheme="minorHAnsi" w:hAnsiTheme="minorHAnsi" w:cs="Arial"/>
              </w:rPr>
              <w:t xml:space="preserve">Children are provided with opportunities to interact and develop respectful and positive relationships with each other, with </w:t>
            </w:r>
            <w:r>
              <w:rPr>
                <w:rFonts w:asciiTheme="minorHAnsi" w:hAnsiTheme="minorHAnsi" w:cs="Arial"/>
              </w:rPr>
              <w:t>educators</w:t>
            </w:r>
            <w:r w:rsidRPr="006145D1">
              <w:rPr>
                <w:rFonts w:asciiTheme="minorHAnsi" w:hAnsiTheme="minorHAnsi" w:cs="Arial"/>
              </w:rPr>
              <w:t xml:space="preserve"> and with volunteers at our preschools.</w:t>
            </w:r>
          </w:p>
        </w:tc>
        <w:tc>
          <w:tcPr>
            <w:tcW w:w="5159" w:type="dxa"/>
          </w:tcPr>
          <w:p w14:paraId="37226E46" w14:textId="77777777" w:rsidR="004A2042" w:rsidRPr="006145D1" w:rsidRDefault="004A2042" w:rsidP="004A2042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Educators</w:t>
            </w:r>
            <w:r w:rsidRPr="006145D1">
              <w:rPr>
                <w:rFonts w:asciiTheme="minorHAnsi" w:hAnsiTheme="minorHAnsi" w:cs="Arial"/>
              </w:rPr>
              <w:t xml:space="preserve"> will role model and role play appropriate social interactions and conventions such as using manners, showing respect</w:t>
            </w:r>
          </w:p>
          <w:p w14:paraId="3EED3A3D" w14:textId="77777777" w:rsidR="004A2042" w:rsidRPr="006145D1" w:rsidRDefault="004A2042" w:rsidP="004A2042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="Arial"/>
              </w:rPr>
            </w:pPr>
            <w:r w:rsidRPr="006145D1">
              <w:rPr>
                <w:rFonts w:asciiTheme="minorHAnsi" w:hAnsiTheme="minorHAnsi" w:cs="Arial"/>
              </w:rPr>
              <w:t>Social skills are explicitly taught in small, manageable steps and shared with families</w:t>
            </w:r>
          </w:p>
          <w:p w14:paraId="2DE00297" w14:textId="77777777" w:rsidR="004A2042" w:rsidRPr="006145D1" w:rsidRDefault="004A2042" w:rsidP="004A2042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Educators</w:t>
            </w:r>
            <w:r w:rsidRPr="006145D1">
              <w:rPr>
                <w:rFonts w:asciiTheme="minorHAnsi" w:hAnsiTheme="minorHAnsi" w:cs="Arial"/>
              </w:rPr>
              <w:t xml:space="preserve"> /child interactions are always respectful</w:t>
            </w:r>
          </w:p>
          <w:p w14:paraId="05D018D3" w14:textId="77777777" w:rsidR="004A2042" w:rsidRPr="006145D1" w:rsidRDefault="004A2042" w:rsidP="004A2042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="Arial"/>
              </w:rPr>
            </w:pPr>
            <w:r w:rsidRPr="006145D1">
              <w:rPr>
                <w:rFonts w:asciiTheme="minorHAnsi" w:hAnsiTheme="minorHAnsi" w:cs="Arial"/>
              </w:rPr>
              <w:t xml:space="preserve">Positive interactions with the wider school community </w:t>
            </w:r>
          </w:p>
        </w:tc>
        <w:tc>
          <w:tcPr>
            <w:tcW w:w="3305" w:type="dxa"/>
          </w:tcPr>
          <w:p w14:paraId="1B551273" w14:textId="77777777" w:rsidR="004A2042" w:rsidRPr="006145D1" w:rsidRDefault="004A2042" w:rsidP="004A2042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="Arial"/>
              </w:rPr>
            </w:pPr>
            <w:r w:rsidRPr="006145D1">
              <w:rPr>
                <w:rFonts w:asciiTheme="minorHAnsi" w:hAnsiTheme="minorHAnsi" w:cs="Arial"/>
              </w:rPr>
              <w:t xml:space="preserve">Polite/respectful interactions from </w:t>
            </w:r>
            <w:r>
              <w:rPr>
                <w:rFonts w:asciiTheme="minorHAnsi" w:hAnsiTheme="minorHAnsi" w:cs="Arial"/>
              </w:rPr>
              <w:t>educators</w:t>
            </w:r>
          </w:p>
          <w:p w14:paraId="29B1774E" w14:textId="77777777" w:rsidR="004A2042" w:rsidRPr="006145D1" w:rsidRDefault="004A2042" w:rsidP="004A2042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="Arial"/>
              </w:rPr>
            </w:pPr>
            <w:r w:rsidRPr="006145D1">
              <w:rPr>
                <w:rFonts w:asciiTheme="minorHAnsi" w:hAnsiTheme="minorHAnsi" w:cs="Arial"/>
              </w:rPr>
              <w:t>Reminders of appropriate language</w:t>
            </w:r>
          </w:p>
          <w:p w14:paraId="183AC7A6" w14:textId="77777777" w:rsidR="004A2042" w:rsidRPr="006145D1" w:rsidRDefault="004A2042" w:rsidP="004A2042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Educators</w:t>
            </w:r>
            <w:r w:rsidRPr="006145D1">
              <w:rPr>
                <w:rFonts w:asciiTheme="minorHAnsi" w:hAnsiTheme="minorHAnsi" w:cs="Arial"/>
              </w:rPr>
              <w:t xml:space="preserve"> would hear the children taking turns in their conversations with other children and </w:t>
            </w:r>
            <w:r>
              <w:rPr>
                <w:rFonts w:asciiTheme="minorHAnsi" w:hAnsiTheme="minorHAnsi" w:cs="Arial"/>
              </w:rPr>
              <w:t>educators</w:t>
            </w:r>
          </w:p>
        </w:tc>
      </w:tr>
    </w:tbl>
    <w:p w14:paraId="74323C98" w14:textId="77777777" w:rsidR="004A2042" w:rsidRPr="001F3EA1" w:rsidRDefault="004A2042" w:rsidP="004A2042">
      <w:pPr>
        <w:rPr>
          <w:rFonts w:asciiTheme="minorHAnsi" w:hAnsiTheme="minorHAnsi" w:cs="Arial"/>
        </w:rPr>
      </w:pPr>
    </w:p>
    <w:p w14:paraId="464B942C" w14:textId="77777777" w:rsidR="004A2042" w:rsidRDefault="004A2042" w:rsidP="004A2042">
      <w:pPr>
        <w:pStyle w:val="Header"/>
        <w:ind w:left="567" w:right="566"/>
        <w:jc w:val="left"/>
        <w:rPr>
          <w:rFonts w:cs="Arial"/>
          <w:b/>
        </w:rPr>
      </w:pPr>
    </w:p>
    <w:p w14:paraId="20D0C659" w14:textId="19CF1AD3" w:rsidR="00B20AAA" w:rsidRPr="00B20AAA" w:rsidRDefault="00B20AAA" w:rsidP="003F42E4">
      <w:pPr>
        <w:tabs>
          <w:tab w:val="left" w:pos="19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20AAA" w:rsidRPr="00B20AAA" w:rsidSect="007E62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7F59"/>
    <w:multiLevelType w:val="hybridMultilevel"/>
    <w:tmpl w:val="62B050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310A7"/>
    <w:multiLevelType w:val="hybridMultilevel"/>
    <w:tmpl w:val="02A864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D363B"/>
    <w:multiLevelType w:val="hybridMultilevel"/>
    <w:tmpl w:val="54989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F2321"/>
    <w:multiLevelType w:val="hybridMultilevel"/>
    <w:tmpl w:val="AF54CDC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D0936FF"/>
    <w:multiLevelType w:val="hybridMultilevel"/>
    <w:tmpl w:val="9B52FDBA"/>
    <w:lvl w:ilvl="0" w:tplc="5082F5C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D13F6"/>
    <w:multiLevelType w:val="hybridMultilevel"/>
    <w:tmpl w:val="05284F94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0FA6009A"/>
    <w:multiLevelType w:val="hybridMultilevel"/>
    <w:tmpl w:val="D05E28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F4F1F"/>
    <w:multiLevelType w:val="hybridMultilevel"/>
    <w:tmpl w:val="47C6CD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76D03"/>
    <w:multiLevelType w:val="hybridMultilevel"/>
    <w:tmpl w:val="AE9AC66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5C43C0E"/>
    <w:multiLevelType w:val="hybridMultilevel"/>
    <w:tmpl w:val="428E98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F2806"/>
    <w:multiLevelType w:val="hybridMultilevel"/>
    <w:tmpl w:val="7122997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BEE13C0"/>
    <w:multiLevelType w:val="hybridMultilevel"/>
    <w:tmpl w:val="A28436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C7807"/>
    <w:multiLevelType w:val="hybridMultilevel"/>
    <w:tmpl w:val="03704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41CEE"/>
    <w:multiLevelType w:val="hybridMultilevel"/>
    <w:tmpl w:val="0AB6518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53C6CC9"/>
    <w:multiLevelType w:val="hybridMultilevel"/>
    <w:tmpl w:val="4D8EC6F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975030D"/>
    <w:multiLevelType w:val="hybridMultilevel"/>
    <w:tmpl w:val="6A360748"/>
    <w:lvl w:ilvl="0" w:tplc="0C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6" w15:restartNumberingAfterBreak="0">
    <w:nsid w:val="407D488B"/>
    <w:multiLevelType w:val="hybridMultilevel"/>
    <w:tmpl w:val="5A945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E7C10"/>
    <w:multiLevelType w:val="hybridMultilevel"/>
    <w:tmpl w:val="5B38CD3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FE41285"/>
    <w:multiLevelType w:val="hybridMultilevel"/>
    <w:tmpl w:val="58CE5DBC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537C0638"/>
    <w:multiLevelType w:val="hybridMultilevel"/>
    <w:tmpl w:val="8A9037B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6BE01BC"/>
    <w:multiLevelType w:val="hybridMultilevel"/>
    <w:tmpl w:val="6614A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3266FB"/>
    <w:multiLevelType w:val="hybridMultilevel"/>
    <w:tmpl w:val="116CB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A79FF"/>
    <w:multiLevelType w:val="hybridMultilevel"/>
    <w:tmpl w:val="1DF8376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7FA1D9D"/>
    <w:multiLevelType w:val="hybridMultilevel"/>
    <w:tmpl w:val="9C2606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664A6"/>
    <w:multiLevelType w:val="hybridMultilevel"/>
    <w:tmpl w:val="F2F8B29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92B6A90"/>
    <w:multiLevelType w:val="hybridMultilevel"/>
    <w:tmpl w:val="BF28E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81384B"/>
    <w:multiLevelType w:val="hybridMultilevel"/>
    <w:tmpl w:val="93D24506"/>
    <w:lvl w:ilvl="0" w:tplc="81806BD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F7178"/>
    <w:multiLevelType w:val="hybridMultilevel"/>
    <w:tmpl w:val="A238F1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15DCC"/>
    <w:multiLevelType w:val="hybridMultilevel"/>
    <w:tmpl w:val="2F52D9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470E0"/>
    <w:multiLevelType w:val="hybridMultilevel"/>
    <w:tmpl w:val="1278E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30E7D"/>
    <w:multiLevelType w:val="hybridMultilevel"/>
    <w:tmpl w:val="ECAC07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1604606">
    <w:abstractNumId w:val="5"/>
  </w:num>
  <w:num w:numId="2" w16cid:durableId="211581949">
    <w:abstractNumId w:val="7"/>
  </w:num>
  <w:num w:numId="3" w16cid:durableId="1978609675">
    <w:abstractNumId w:val="11"/>
  </w:num>
  <w:num w:numId="4" w16cid:durableId="968584869">
    <w:abstractNumId w:val="12"/>
  </w:num>
  <w:num w:numId="5" w16cid:durableId="1857041338">
    <w:abstractNumId w:val="2"/>
  </w:num>
  <w:num w:numId="6" w16cid:durableId="812915054">
    <w:abstractNumId w:val="21"/>
  </w:num>
  <w:num w:numId="7" w16cid:durableId="15958982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88166366">
    <w:abstractNumId w:val="4"/>
  </w:num>
  <w:num w:numId="9" w16cid:durableId="1669866249">
    <w:abstractNumId w:val="16"/>
  </w:num>
  <w:num w:numId="10" w16cid:durableId="1923101780">
    <w:abstractNumId w:val="1"/>
  </w:num>
  <w:num w:numId="11" w16cid:durableId="164440100">
    <w:abstractNumId w:val="29"/>
  </w:num>
  <w:num w:numId="12" w16cid:durableId="709233240">
    <w:abstractNumId w:val="9"/>
  </w:num>
  <w:num w:numId="13" w16cid:durableId="1448353568">
    <w:abstractNumId w:val="20"/>
  </w:num>
  <w:num w:numId="14" w16cid:durableId="2025281758">
    <w:abstractNumId w:val="30"/>
  </w:num>
  <w:num w:numId="15" w16cid:durableId="2056855613">
    <w:abstractNumId w:val="8"/>
  </w:num>
  <w:num w:numId="16" w16cid:durableId="1299069103">
    <w:abstractNumId w:val="3"/>
  </w:num>
  <w:num w:numId="17" w16cid:durableId="433791740">
    <w:abstractNumId w:val="19"/>
  </w:num>
  <w:num w:numId="18" w16cid:durableId="1340767705">
    <w:abstractNumId w:val="18"/>
  </w:num>
  <w:num w:numId="19" w16cid:durableId="1089690765">
    <w:abstractNumId w:val="17"/>
  </w:num>
  <w:num w:numId="20" w16cid:durableId="1405178633">
    <w:abstractNumId w:val="15"/>
  </w:num>
  <w:num w:numId="21" w16cid:durableId="398671931">
    <w:abstractNumId w:val="24"/>
  </w:num>
  <w:num w:numId="22" w16cid:durableId="812870967">
    <w:abstractNumId w:val="13"/>
  </w:num>
  <w:num w:numId="23" w16cid:durableId="1095519670">
    <w:abstractNumId w:val="10"/>
  </w:num>
  <w:num w:numId="24" w16cid:durableId="1832789220">
    <w:abstractNumId w:val="26"/>
  </w:num>
  <w:num w:numId="25" w16cid:durableId="1282423802">
    <w:abstractNumId w:val="22"/>
  </w:num>
  <w:num w:numId="26" w16cid:durableId="44259322">
    <w:abstractNumId w:val="14"/>
  </w:num>
  <w:num w:numId="27" w16cid:durableId="251597243">
    <w:abstractNumId w:val="28"/>
  </w:num>
  <w:num w:numId="28" w16cid:durableId="2121214876">
    <w:abstractNumId w:val="27"/>
  </w:num>
  <w:num w:numId="29" w16cid:durableId="2047564265">
    <w:abstractNumId w:val="25"/>
  </w:num>
  <w:num w:numId="30" w16cid:durableId="742408309">
    <w:abstractNumId w:val="23"/>
  </w:num>
  <w:num w:numId="31" w16cid:durableId="463236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15F"/>
    <w:rsid w:val="00001938"/>
    <w:rsid w:val="000445D7"/>
    <w:rsid w:val="00052434"/>
    <w:rsid w:val="000D6508"/>
    <w:rsid w:val="000D6F34"/>
    <w:rsid w:val="000E38A0"/>
    <w:rsid w:val="001228E7"/>
    <w:rsid w:val="00127379"/>
    <w:rsid w:val="0019239D"/>
    <w:rsid w:val="001A1CEC"/>
    <w:rsid w:val="001C4623"/>
    <w:rsid w:val="001C75AF"/>
    <w:rsid w:val="001D398E"/>
    <w:rsid w:val="001E2A27"/>
    <w:rsid w:val="0021685F"/>
    <w:rsid w:val="00234562"/>
    <w:rsid w:val="00250D02"/>
    <w:rsid w:val="00257016"/>
    <w:rsid w:val="002A71A0"/>
    <w:rsid w:val="00353F7B"/>
    <w:rsid w:val="00371E19"/>
    <w:rsid w:val="003A5A21"/>
    <w:rsid w:val="003B05CB"/>
    <w:rsid w:val="003F42E4"/>
    <w:rsid w:val="0040344C"/>
    <w:rsid w:val="0041534B"/>
    <w:rsid w:val="0043541E"/>
    <w:rsid w:val="0043713F"/>
    <w:rsid w:val="0044496A"/>
    <w:rsid w:val="00491187"/>
    <w:rsid w:val="00491BC9"/>
    <w:rsid w:val="004A2042"/>
    <w:rsid w:val="00500338"/>
    <w:rsid w:val="0051142F"/>
    <w:rsid w:val="0053204E"/>
    <w:rsid w:val="005A099A"/>
    <w:rsid w:val="005E2FB8"/>
    <w:rsid w:val="00680774"/>
    <w:rsid w:val="007828A6"/>
    <w:rsid w:val="00784B24"/>
    <w:rsid w:val="00793FA6"/>
    <w:rsid w:val="007B7418"/>
    <w:rsid w:val="007C1083"/>
    <w:rsid w:val="007D5B71"/>
    <w:rsid w:val="007E620D"/>
    <w:rsid w:val="00814C73"/>
    <w:rsid w:val="00816EF1"/>
    <w:rsid w:val="0085549D"/>
    <w:rsid w:val="00866324"/>
    <w:rsid w:val="00890AD2"/>
    <w:rsid w:val="0089740E"/>
    <w:rsid w:val="008C4EFA"/>
    <w:rsid w:val="009179F7"/>
    <w:rsid w:val="00955204"/>
    <w:rsid w:val="00984451"/>
    <w:rsid w:val="0099015F"/>
    <w:rsid w:val="00991741"/>
    <w:rsid w:val="009B75A6"/>
    <w:rsid w:val="009C618A"/>
    <w:rsid w:val="009E3957"/>
    <w:rsid w:val="009F2C6F"/>
    <w:rsid w:val="00A47B13"/>
    <w:rsid w:val="00A60E14"/>
    <w:rsid w:val="00AC12F6"/>
    <w:rsid w:val="00AD4BC6"/>
    <w:rsid w:val="00AD4CC5"/>
    <w:rsid w:val="00B20AAA"/>
    <w:rsid w:val="00B2387C"/>
    <w:rsid w:val="00B7651B"/>
    <w:rsid w:val="00BB635E"/>
    <w:rsid w:val="00BB7368"/>
    <w:rsid w:val="00BE0C7F"/>
    <w:rsid w:val="00C53F33"/>
    <w:rsid w:val="00C638AC"/>
    <w:rsid w:val="00C767E0"/>
    <w:rsid w:val="00CE5388"/>
    <w:rsid w:val="00CE744E"/>
    <w:rsid w:val="00D43463"/>
    <w:rsid w:val="00D96B76"/>
    <w:rsid w:val="00DB5CF5"/>
    <w:rsid w:val="00DE3E3F"/>
    <w:rsid w:val="00E22BC8"/>
    <w:rsid w:val="00E50E4A"/>
    <w:rsid w:val="00E56FF1"/>
    <w:rsid w:val="00E608B8"/>
    <w:rsid w:val="00E75D04"/>
    <w:rsid w:val="00E84032"/>
    <w:rsid w:val="00E86FFC"/>
    <w:rsid w:val="00E91A54"/>
    <w:rsid w:val="00EB5F9E"/>
    <w:rsid w:val="00EC5B5F"/>
    <w:rsid w:val="00ED7F12"/>
    <w:rsid w:val="00EE1D51"/>
    <w:rsid w:val="00F01515"/>
    <w:rsid w:val="00F10616"/>
    <w:rsid w:val="00F60604"/>
    <w:rsid w:val="00F8178F"/>
    <w:rsid w:val="00FB5E40"/>
    <w:rsid w:val="00FD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86286"/>
  <w15:docId w15:val="{58B0E07A-C523-400F-AD31-82D09245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7E0"/>
    <w:pPr>
      <w:spacing w:after="0" w:line="240" w:lineRule="auto"/>
      <w:contextualSpacing/>
    </w:pPr>
    <w:rPr>
      <w:rFonts w:ascii="Calibri" w:eastAsia="Times New Roman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9B75A6"/>
    <w:pPr>
      <w:keepNext/>
      <w:keepLines/>
      <w:spacing w:before="480"/>
      <w:contextualSpacing w:val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67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7E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2BC8"/>
    <w:pPr>
      <w:ind w:left="720"/>
      <w:contextualSpacing w:val="0"/>
    </w:pPr>
    <w:rPr>
      <w:rFonts w:eastAsiaTheme="minorHAnsi" w:cs="Times New Roman"/>
    </w:rPr>
  </w:style>
  <w:style w:type="paragraph" w:styleId="Header">
    <w:name w:val="header"/>
    <w:basedOn w:val="Normal"/>
    <w:link w:val="HeaderChar"/>
    <w:unhideWhenUsed/>
    <w:rsid w:val="003F42E4"/>
    <w:pPr>
      <w:tabs>
        <w:tab w:val="center" w:pos="4513"/>
        <w:tab w:val="right" w:pos="9026"/>
      </w:tabs>
      <w:contextualSpacing w:val="0"/>
      <w:jc w:val="center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3F42E4"/>
  </w:style>
  <w:style w:type="character" w:customStyle="1" w:styleId="Heading1Char">
    <w:name w:val="Heading 1 Char"/>
    <w:basedOn w:val="DefaultParagraphFont"/>
    <w:link w:val="Heading1"/>
    <w:rsid w:val="009B75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  <w:style w:type="paragraph" w:styleId="BodyText">
    <w:name w:val="Body Text"/>
    <w:basedOn w:val="Normal"/>
    <w:link w:val="BodyTextChar"/>
    <w:rsid w:val="009B75A6"/>
    <w:pPr>
      <w:contextualSpacing w:val="0"/>
    </w:pPr>
    <w:rPr>
      <w:rFonts w:ascii="Times New Roman" w:eastAsia="MS Mincho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B75A6"/>
    <w:rPr>
      <w:rFonts w:ascii="Times New Roman" w:eastAsia="MS Mincho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4A2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22A14.E855DF2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Mozqueira, Alicia</dc:creator>
  <cp:lastModifiedBy>Singh, Hayley</cp:lastModifiedBy>
  <cp:revision>2</cp:revision>
  <cp:lastPrinted>2023-02-01T02:56:00Z</cp:lastPrinted>
  <dcterms:created xsi:type="dcterms:W3CDTF">2023-02-01T02:57:00Z</dcterms:created>
  <dcterms:modified xsi:type="dcterms:W3CDTF">2023-02-01T02:57:00Z</dcterms:modified>
</cp:coreProperties>
</file>