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7C68" w14:textId="77777777" w:rsidR="00C767E0" w:rsidRPr="00BB713D" w:rsidRDefault="007D5B71" w:rsidP="00C767E0">
      <w:pPr>
        <w:tabs>
          <w:tab w:val="left" w:pos="1875"/>
        </w:tabs>
        <w:jc w:val="both"/>
        <w:rPr>
          <w:rFonts w:asciiTheme="minorHAnsi" w:hAnsiTheme="minorHAnsi"/>
        </w:rPr>
      </w:pPr>
      <w:r>
        <w:rPr>
          <w:noProof/>
          <w:lang w:eastAsia="en-AU"/>
        </w:rPr>
        <w:drawing>
          <wp:anchor distT="0" distB="0" distL="114300" distR="114300" simplePos="0" relativeHeight="251663360" behindDoc="1" locked="0" layoutInCell="1" allowOverlap="1" wp14:anchorId="3B61C955" wp14:editId="31758371">
            <wp:simplePos x="0" y="0"/>
            <wp:positionH relativeFrom="column">
              <wp:posOffset>1104900</wp:posOffset>
            </wp:positionH>
            <wp:positionV relativeFrom="paragraph">
              <wp:posOffset>130810</wp:posOffset>
            </wp:positionV>
            <wp:extent cx="1409700" cy="714375"/>
            <wp:effectExtent l="0" t="0" r="0" b="9525"/>
            <wp:wrapTight wrapText="bothSides">
              <wp:wrapPolygon edited="0">
                <wp:start x="3211" y="0"/>
                <wp:lineTo x="0" y="2880"/>
                <wp:lineTo x="0" y="14400"/>
                <wp:lineTo x="876" y="19008"/>
                <wp:lineTo x="3795" y="21312"/>
                <wp:lineTo x="4378" y="21312"/>
                <wp:lineTo x="6130" y="21312"/>
                <wp:lineTo x="20141" y="19584"/>
                <wp:lineTo x="19849" y="18432"/>
                <wp:lineTo x="21308" y="14400"/>
                <wp:lineTo x="21308" y="576"/>
                <wp:lineTo x="7297" y="0"/>
                <wp:lineTo x="321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53C637CD" wp14:editId="76579879">
            <wp:simplePos x="0" y="0"/>
            <wp:positionH relativeFrom="column">
              <wp:posOffset>-236220</wp:posOffset>
            </wp:positionH>
            <wp:positionV relativeFrom="paragraph">
              <wp:posOffset>-12065</wp:posOffset>
            </wp:positionV>
            <wp:extent cx="895350" cy="878205"/>
            <wp:effectExtent l="0" t="0" r="0" b="0"/>
            <wp:wrapTight wrapText="bothSides">
              <wp:wrapPolygon edited="0">
                <wp:start x="5974" y="0"/>
                <wp:lineTo x="0" y="3748"/>
                <wp:lineTo x="0" y="15931"/>
                <wp:lineTo x="5974" y="21085"/>
                <wp:lineTo x="7353" y="21085"/>
                <wp:lineTo x="14706" y="21085"/>
                <wp:lineTo x="15626" y="21085"/>
                <wp:lineTo x="21140" y="15931"/>
                <wp:lineTo x="21140" y="1874"/>
                <wp:lineTo x="12409" y="0"/>
                <wp:lineTo x="5974" y="0"/>
              </wp:wrapPolygon>
            </wp:wrapTight>
            <wp:docPr id="2" name="Picture 2" descr="http://www.ibo.org/globalassets/digital-tookit/logos-and-programme-models/ib-world-school-logo-1-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bo.org/globalassets/digital-tookit/logos-and-programme-models/ib-world-school-logo-1-colour.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9535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13D">
        <w:rPr>
          <w:rFonts w:asciiTheme="minorHAnsi" w:hAnsiTheme="minorHAnsi"/>
          <w:noProof/>
          <w:lang w:eastAsia="en-AU"/>
        </w:rPr>
        <mc:AlternateContent>
          <mc:Choice Requires="wps">
            <w:drawing>
              <wp:anchor distT="0" distB="0" distL="114300" distR="114300" simplePos="0" relativeHeight="251660288" behindDoc="1" locked="0" layoutInCell="1" allowOverlap="1" wp14:anchorId="19815478" wp14:editId="11923279">
                <wp:simplePos x="0" y="0"/>
                <wp:positionH relativeFrom="column">
                  <wp:posOffset>2667000</wp:posOffset>
                </wp:positionH>
                <wp:positionV relativeFrom="paragraph">
                  <wp:posOffset>-12065</wp:posOffset>
                </wp:positionV>
                <wp:extent cx="2460625" cy="1057275"/>
                <wp:effectExtent l="0" t="0" r="15875" b="28575"/>
                <wp:wrapTight wrapText="bothSides">
                  <wp:wrapPolygon edited="0">
                    <wp:start x="0" y="0"/>
                    <wp:lineTo x="0" y="21795"/>
                    <wp:lineTo x="21572" y="21795"/>
                    <wp:lineTo x="2157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1057275"/>
                        </a:xfrm>
                        <a:prstGeom prst="rect">
                          <a:avLst/>
                        </a:prstGeom>
                        <a:solidFill>
                          <a:srgbClr val="FFFFFF"/>
                        </a:solidFill>
                        <a:ln w="9525">
                          <a:solidFill>
                            <a:srgbClr val="FFFFFF"/>
                          </a:solidFill>
                          <a:miter lim="800000"/>
                          <a:headEnd/>
                          <a:tailEnd/>
                        </a:ln>
                      </wps:spPr>
                      <wps:txb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8"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9"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15478" id="_x0000_t202" coordsize="21600,21600" o:spt="202" path="m,l,21600r21600,l21600,xe">
                <v:stroke joinstyle="miter"/>
                <v:path gradientshapeok="t" o:connecttype="rect"/>
              </v:shapetype>
              <v:shape id="Text Box 11" o:spid="_x0000_s1026" type="#_x0000_t202" style="position:absolute;left:0;text-align:left;margin-left:210pt;margin-top:-.95pt;width:193.7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hJAIAAFMEAAAOAAAAZHJzL2Uyb0RvYy54bWysVMFu2zAMvQ/YPwi6L3aCJG2NOEWXLsOA&#10;rhvQ7gNkWY6FyaJGKbGzrx8lp1m23Yr5IIgi9fT4SHp1O3SGHRR6Dbbk00nOmbISam13Jf/2vH13&#10;zZkPwtbCgFUlPyrPb9dv36x6V6gZtGBqhYxArC96V/I2BFdkmZet6oSfgFOWnA1gJwKZuMtqFD2h&#10;dyab5fky6wFrhyCV93R6Pzr5OuE3jZLhS9N4FZgpOXELacW0VnHN1itR7FC4VssTDfEKFp3Qlh49&#10;Q92LINge9T9QnZYIHpowkdBl0DRaqpQDZTPN/8rmqRVOpVxIHO/OMvn/BysfD1+R6ZpqN+XMio5q&#10;9KyGwN7DwOiI9OmdLyjsyVFgGOicYlOu3j2A/O6ZhU0r7E7dIULfKlETv3Qzu7g64vgIUvWfoaZ3&#10;xD5AAhoa7KJ4JAcjdKrT8VybyEXS4Wy+zJezBWeSfNN8cTW7WkR2mSherjv04aOCjsVNyZGKn+DF&#10;4cGHMfQlJL7mweh6q41JBu6qjUF2ENQo2/Sd0P8IM5b1Jb9ZEJHXQnQ6UMcb3ZX8Oo/f2INRtw+2&#10;Tv0YhDbjnrIzlpKMQkbtRhXDUA2nwlRQH0lShLGzaRJp0wL+5Kynri65/7EXqDgznyyV5WY6n8cx&#10;SMacRCQDLz3VpUdYSVAlD5yN200YR2fvUO9aemlsBAt3VMpGJ5Ej1ZHViTd1birTacriaFzaKer3&#10;v2D9CwAA//8DAFBLAwQUAAYACAAAACEA9pUbkN0AAAAKAQAADwAAAGRycy9kb3ducmV2LnhtbEyP&#10;wU7DMAxA70j8Q2QkLmhLVo0yStNpmkCcN7hwyxqvrWictsnWjq/HnNjR8tPzc76eXCvOOITGk4bF&#10;XIFAKr1tqNLw+fE2W4EI0ZA1rSfUcMEA6+L2JjeZ9SPt8LyPlWAJhcxoqGPsMilDWaMzYe47JN4d&#10;/eBM5HGopB3MyHLXykSpVDrTEF+oTYfbGsvv/clp8OPrxXnsVfLw9ePet5t+d0x6re/vps0LiIhT&#10;/IfhL5/ToeCmgz+RDaLVsGQ9oxpmi2cQDKzU0yOIA5PpMgVZ5PL6heIXAAD//wMAUEsBAi0AFAAG&#10;AAgAAAAhALaDOJL+AAAA4QEAABMAAAAAAAAAAAAAAAAAAAAAAFtDb250ZW50X1R5cGVzXS54bWxQ&#10;SwECLQAUAAYACAAAACEAOP0h/9YAAACUAQAACwAAAAAAAAAAAAAAAAAvAQAAX3JlbHMvLnJlbHNQ&#10;SwECLQAUAAYACAAAACEAqIPm4SQCAABTBAAADgAAAAAAAAAAAAAAAAAuAgAAZHJzL2Uyb0RvYy54&#10;bWxQSwECLQAUAAYACAAAACEA9pUbkN0AAAAKAQAADwAAAAAAAAAAAAAAAAB+BAAAZHJzL2Rvd25y&#10;ZXYueG1sUEsFBgAAAAAEAAQA8wAAAIgFAAAAAA==&#10;" strokecolor="white">
                <v:textbox>
                  <w:txbxContent>
                    <w:p w14:paraId="5F6791B5" w14:textId="77777777" w:rsidR="00F01515" w:rsidRPr="00C767E0" w:rsidRDefault="00F01515" w:rsidP="00C767E0">
                      <w:pPr>
                        <w:jc w:val="right"/>
                        <w:rPr>
                          <w:rFonts w:asciiTheme="minorHAnsi" w:hAnsiTheme="minorHAnsi"/>
                        </w:rPr>
                      </w:pPr>
                      <w:r w:rsidRPr="00C767E0">
                        <w:rPr>
                          <w:rFonts w:asciiTheme="minorHAnsi" w:hAnsiTheme="minorHAnsi"/>
                        </w:rPr>
                        <w:t>Forrest Primary School</w:t>
                      </w:r>
                    </w:p>
                    <w:p w14:paraId="234DB894" w14:textId="77777777" w:rsidR="00F01515" w:rsidRPr="00C767E0" w:rsidRDefault="00F01515" w:rsidP="00C767E0">
                      <w:pPr>
                        <w:jc w:val="right"/>
                        <w:rPr>
                          <w:rFonts w:asciiTheme="minorHAnsi" w:hAnsiTheme="minorHAnsi"/>
                        </w:rPr>
                      </w:pPr>
                      <w:r w:rsidRPr="00C767E0">
                        <w:rPr>
                          <w:rFonts w:asciiTheme="minorHAnsi" w:hAnsiTheme="minorHAnsi"/>
                        </w:rPr>
                        <w:t>9 Hobart Avenue, FORREST ACT 2603</w:t>
                      </w:r>
                    </w:p>
                    <w:p w14:paraId="77AEC7D9" w14:textId="77777777" w:rsidR="00F01515" w:rsidRPr="00C767E0" w:rsidRDefault="00F01515" w:rsidP="00C767E0">
                      <w:pPr>
                        <w:jc w:val="right"/>
                        <w:rPr>
                          <w:rFonts w:asciiTheme="minorHAnsi" w:hAnsiTheme="minorHAnsi"/>
                        </w:rPr>
                      </w:pPr>
                      <w:r w:rsidRPr="00C767E0">
                        <w:rPr>
                          <w:rFonts w:asciiTheme="minorHAnsi" w:hAnsiTheme="minorHAnsi"/>
                        </w:rPr>
                        <w:t xml:space="preserve">Phone 02 </w:t>
                      </w:r>
                      <w:r w:rsidR="0099015F">
                        <w:rPr>
                          <w:rFonts w:asciiTheme="minorHAnsi" w:hAnsiTheme="minorHAnsi"/>
                        </w:rPr>
                        <w:t xml:space="preserve">6142 1470 </w:t>
                      </w:r>
                    </w:p>
                    <w:p w14:paraId="0735D7FB" w14:textId="77777777" w:rsidR="00F01515" w:rsidRPr="00C767E0" w:rsidRDefault="00F01515" w:rsidP="00C767E0">
                      <w:pPr>
                        <w:jc w:val="right"/>
                        <w:rPr>
                          <w:rFonts w:asciiTheme="minorHAnsi" w:hAnsiTheme="minorHAnsi"/>
                        </w:rPr>
                      </w:pPr>
                      <w:r w:rsidRPr="00C767E0">
                        <w:rPr>
                          <w:rFonts w:asciiTheme="minorHAnsi" w:hAnsiTheme="minorHAnsi"/>
                        </w:rPr>
                        <w:t xml:space="preserve">Website: </w:t>
                      </w:r>
                      <w:hyperlink r:id="rId10" w:history="1">
                        <w:r w:rsidRPr="00C767E0">
                          <w:rPr>
                            <w:rStyle w:val="Hyperlink"/>
                            <w:rFonts w:asciiTheme="minorHAnsi" w:hAnsiTheme="minorHAnsi"/>
                          </w:rPr>
                          <w:t>www.forrestps.act.edu.au</w:t>
                        </w:r>
                      </w:hyperlink>
                      <w:r w:rsidRPr="00C767E0">
                        <w:rPr>
                          <w:rFonts w:asciiTheme="minorHAnsi" w:hAnsiTheme="minorHAnsi"/>
                        </w:rPr>
                        <w:t xml:space="preserve"> </w:t>
                      </w:r>
                    </w:p>
                    <w:p w14:paraId="37AB6D4F" w14:textId="77777777" w:rsidR="00F01515" w:rsidRPr="00C767E0" w:rsidRDefault="00F01515" w:rsidP="00C767E0">
                      <w:pPr>
                        <w:jc w:val="right"/>
                        <w:rPr>
                          <w:rFonts w:asciiTheme="minorHAnsi" w:hAnsiTheme="minorHAnsi"/>
                        </w:rPr>
                      </w:pPr>
                      <w:r w:rsidRPr="00C767E0">
                        <w:rPr>
                          <w:rFonts w:asciiTheme="minorHAnsi" w:hAnsiTheme="minorHAnsi"/>
                        </w:rPr>
                        <w:t xml:space="preserve">E-mail: </w:t>
                      </w:r>
                      <w:hyperlink r:id="rId11" w:history="1">
                        <w:r w:rsidRPr="00C767E0">
                          <w:rPr>
                            <w:rStyle w:val="Hyperlink"/>
                            <w:rFonts w:asciiTheme="minorHAnsi" w:hAnsiTheme="minorHAnsi"/>
                          </w:rPr>
                          <w:t>info@forrestps.act.edu.au</w:t>
                        </w:r>
                      </w:hyperlink>
                      <w:r w:rsidRPr="00C767E0">
                        <w:rPr>
                          <w:rFonts w:asciiTheme="minorHAnsi" w:hAnsiTheme="minorHAnsi"/>
                        </w:rPr>
                        <w:t xml:space="preserve"> </w:t>
                      </w:r>
                    </w:p>
                    <w:p w14:paraId="468D4139" w14:textId="77777777" w:rsidR="00F01515" w:rsidRPr="00017AF7" w:rsidRDefault="00F01515" w:rsidP="00C767E0">
                      <w:pPr>
                        <w:jc w:val="right"/>
                        <w:rPr>
                          <w:rFonts w:ascii="Verdana" w:hAnsi="Verdana"/>
                          <w:sz w:val="20"/>
                        </w:rPr>
                      </w:pPr>
                    </w:p>
                  </w:txbxContent>
                </v:textbox>
                <w10:wrap type="tight"/>
              </v:shape>
            </w:pict>
          </mc:Fallback>
        </mc:AlternateContent>
      </w:r>
      <w:r>
        <w:rPr>
          <w:noProof/>
          <w:lang w:eastAsia="en-AU"/>
        </w:rPr>
        <w:drawing>
          <wp:anchor distT="0" distB="0" distL="114300" distR="114300" simplePos="0" relativeHeight="251664384" behindDoc="1" locked="0" layoutInCell="1" allowOverlap="1" wp14:anchorId="30A70C3F" wp14:editId="138DA0E2">
            <wp:simplePos x="0" y="0"/>
            <wp:positionH relativeFrom="column">
              <wp:posOffset>5361940</wp:posOffset>
            </wp:positionH>
            <wp:positionV relativeFrom="paragraph">
              <wp:posOffset>73660</wp:posOffset>
            </wp:positionV>
            <wp:extent cx="723265" cy="770255"/>
            <wp:effectExtent l="0" t="0" r="635" b="0"/>
            <wp:wrapTight wrapText="bothSides">
              <wp:wrapPolygon edited="0">
                <wp:start x="0" y="0"/>
                <wp:lineTo x="0" y="20834"/>
                <wp:lineTo x="21050" y="20834"/>
                <wp:lineTo x="2105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265"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E0" w:rsidRPr="00BB713D">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141B806E" wp14:editId="7E1AB727">
                <wp:simplePos x="0" y="0"/>
                <wp:positionH relativeFrom="column">
                  <wp:posOffset>5334000</wp:posOffset>
                </wp:positionH>
                <wp:positionV relativeFrom="paragraph">
                  <wp:posOffset>133985</wp:posOffset>
                </wp:positionV>
                <wp:extent cx="914400" cy="914400"/>
                <wp:effectExtent l="6350" t="12700" r="1270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FFFFFF"/>
                          </a:solidFill>
                          <a:miter lim="800000"/>
                          <a:headEnd/>
                          <a:tailEnd/>
                        </a:ln>
                      </wps:spPr>
                      <wps:txbx>
                        <w:txbxContent>
                          <w:p w14:paraId="497C425D" w14:textId="77777777" w:rsidR="00F01515" w:rsidRDefault="00F01515" w:rsidP="00C76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806E" id="Text Box 12" o:spid="_x0000_s1027" type="#_x0000_t202" style="position:absolute;left:0;text-align:left;margin-left:420pt;margin-top:10.5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eIAIAAFgEAAAOAAAAZHJzL2Uyb0RvYy54bWysVNuO2yAQfa/Uf0C8N3aipN1acVbbbFNV&#10;2l6k3X4AxthGBYYCiZ1+fQdI0mj7tqofEDDDmZlzZry+nbQiB+G8BFPT+aykRBgOrTR9TX887d7c&#10;UOIDMy1TYERNj8LT283rV+vRVmIBA6hWOIIgxlejrekQgq2KwvNBaOZnYIVBYwdOs4BH1xetYyOi&#10;a1UsyvJtMYJrrQMuvMfb+2ykm4TfdYKHb13nRSCqpphbSKtLaxPXYrNmVe+YHSQ/pcFekIVm0mDQ&#10;C9Q9C4zsnfwHSkvuwEMXZhx0AV0nuUg1YDXz8lk1jwOzItWC5Hh7ocn/P1j+9fDdEdmidgtKDNOo&#10;0ZOYAvkAE8Er5Ge0vkK3R4uOYcJ79E21evsA/KcnBrYDM724cw7GQbAW85vHl8XV04zjI0gzfoEW&#10;47B9gAQ0dU5H8pAOguio0/GiTcyF4+X7+XJZooWj6bSPEVh1fmydD58EaBI3NXUofQJnhwcfsuvZ&#10;JcbyoGS7k0qlg+ubrXLkwLBNdulL+T9zU4aMGH21WOX6XwChZcB+V1LX9KaMX+7AyNpH02KarApM&#10;qrzH6pQ50RiZyxyGqZmyYmd1GmiPyKuD3N44jrgZwP2mZMTWrqn/tWdOUKI+G9Qm0YezkA7L1bsF&#10;0uquLc21hRmOUDUNlOTtNuT52Vsn+wEj5W4wcId6djJxHYXPWZ3Sx/ZNap1GLc7H9Tl5/f0hbP4A&#10;AAD//wMAUEsDBBQABgAIAAAAIQAdPuKD3gAAAAoBAAAPAAAAZHJzL2Rvd25yZXYueG1sTI/BTsMw&#10;DIbvSLxDZCQuiCWtYBql6TRNoJ03uHDLGq+taJy2ydZuT493Gkfbn35/f76cXCtOOITGk4ZkpkAg&#10;ld42VGn4/vp8XoAI0ZA1rSfUcMYAy+L+LjeZ9SNt8bSLleAQCpnRUMfYZVKGskZnwsx3SHw7+MGZ&#10;yONQSTuYkcNdK1Ol5tKZhvhDbTpc11j+7o5Ogx8/zs5jr9Knn4vbrFf99pD2Wj8+TKt3EBGneIPh&#10;qs/qULDT3h/JBtFqWLwo7hI1pEkCgoE33oDYMzl/TUAWufxfofgDAAD//wMAUEsBAi0AFAAGAAgA&#10;AAAhALaDOJL+AAAA4QEAABMAAAAAAAAAAAAAAAAAAAAAAFtDb250ZW50X1R5cGVzXS54bWxQSwEC&#10;LQAUAAYACAAAACEAOP0h/9YAAACUAQAACwAAAAAAAAAAAAAAAAAvAQAAX3JlbHMvLnJlbHNQSwEC&#10;LQAUAAYACAAAACEAQyMWHiACAABYBAAADgAAAAAAAAAAAAAAAAAuAgAAZHJzL2Uyb0RvYy54bWxQ&#10;SwECLQAUAAYACAAAACEAHT7ig94AAAAKAQAADwAAAAAAAAAAAAAAAAB6BAAAZHJzL2Rvd25yZXYu&#10;eG1sUEsFBgAAAAAEAAQA8wAAAIUFAAAAAA==&#10;" strokecolor="white">
                <v:textbox>
                  <w:txbxContent>
                    <w:p w14:paraId="497C425D" w14:textId="77777777" w:rsidR="00F01515" w:rsidRDefault="00F01515" w:rsidP="00C767E0"/>
                  </w:txbxContent>
                </v:textbox>
              </v:shape>
            </w:pict>
          </mc:Fallback>
        </mc:AlternateContent>
      </w:r>
      <w:r w:rsidR="00C767E0">
        <w:rPr>
          <w:rFonts w:asciiTheme="minorHAnsi" w:hAnsiTheme="minorHAnsi"/>
        </w:rPr>
        <w:tab/>
      </w:r>
    </w:p>
    <w:p w14:paraId="3A10DAC2" w14:textId="588BE0F1" w:rsidR="009E3957" w:rsidRPr="00234562" w:rsidRDefault="007D5B71" w:rsidP="009E3957">
      <w:r>
        <w:t xml:space="preserve">    </w:t>
      </w:r>
    </w:p>
    <w:p w14:paraId="19FB27DE" w14:textId="77777777" w:rsidR="007208CA" w:rsidRDefault="007208CA" w:rsidP="00CF64A1">
      <w:pPr>
        <w:pStyle w:val="Header"/>
        <w:ind w:left="567" w:right="566"/>
        <w:rPr>
          <w:rFonts w:cs="Arial"/>
          <w:b/>
          <w:sz w:val="28"/>
          <w:szCs w:val="28"/>
        </w:rPr>
      </w:pPr>
    </w:p>
    <w:p w14:paraId="56AB1E9E" w14:textId="77777777" w:rsidR="007208CA" w:rsidRDefault="007208CA" w:rsidP="00CF64A1">
      <w:pPr>
        <w:pStyle w:val="Header"/>
        <w:ind w:left="567" w:right="566"/>
        <w:rPr>
          <w:rFonts w:cs="Arial"/>
          <w:b/>
          <w:sz w:val="28"/>
          <w:szCs w:val="28"/>
        </w:rPr>
      </w:pPr>
    </w:p>
    <w:p w14:paraId="29E22C6F" w14:textId="77777777" w:rsidR="007208CA" w:rsidRDefault="007208CA" w:rsidP="00CF64A1">
      <w:pPr>
        <w:pStyle w:val="Header"/>
        <w:ind w:left="567" w:right="566"/>
        <w:rPr>
          <w:rFonts w:cs="Arial"/>
          <w:b/>
          <w:sz w:val="28"/>
          <w:szCs w:val="28"/>
        </w:rPr>
      </w:pPr>
    </w:p>
    <w:p w14:paraId="02E35BBB" w14:textId="77777777" w:rsidR="007208CA" w:rsidRDefault="007208CA" w:rsidP="00CF64A1">
      <w:pPr>
        <w:pStyle w:val="Header"/>
        <w:ind w:left="567" w:right="566"/>
        <w:rPr>
          <w:rFonts w:cs="Arial"/>
          <w:b/>
          <w:sz w:val="28"/>
          <w:szCs w:val="28"/>
        </w:rPr>
      </w:pPr>
    </w:p>
    <w:p w14:paraId="488F4185" w14:textId="64CF61AF" w:rsidR="00CF64A1" w:rsidRPr="007208CA" w:rsidRDefault="007208CA" w:rsidP="00CF64A1">
      <w:pPr>
        <w:pStyle w:val="Header"/>
        <w:ind w:left="567" w:right="566"/>
        <w:rPr>
          <w:rFonts w:cstheme="minorHAnsi"/>
          <w:b/>
          <w:sz w:val="24"/>
          <w:szCs w:val="24"/>
        </w:rPr>
      </w:pPr>
      <w:r w:rsidRPr="007208CA">
        <w:rPr>
          <w:rFonts w:cstheme="minorHAnsi"/>
          <w:b/>
          <w:sz w:val="24"/>
          <w:szCs w:val="24"/>
        </w:rPr>
        <w:t xml:space="preserve">Deakin Preschool </w:t>
      </w:r>
      <w:r w:rsidR="00CF64A1" w:rsidRPr="007208CA">
        <w:rPr>
          <w:rFonts w:cstheme="minorHAnsi"/>
          <w:b/>
          <w:sz w:val="24"/>
          <w:szCs w:val="24"/>
        </w:rPr>
        <w:t>Complaints and Feedback Procedure</w:t>
      </w:r>
    </w:p>
    <w:p w14:paraId="0FF42C41" w14:textId="6742D0A6" w:rsidR="00CF64A1" w:rsidRPr="007208CA" w:rsidRDefault="00CF64A1" w:rsidP="007208CA">
      <w:pPr>
        <w:pStyle w:val="BodyText"/>
        <w:jc w:val="both"/>
        <w:rPr>
          <w:rFonts w:asciiTheme="minorHAnsi" w:hAnsiTheme="minorHAnsi" w:cstheme="minorHAnsi"/>
          <w:b/>
          <w:sz w:val="22"/>
          <w:szCs w:val="22"/>
          <w:lang w:val="en-AU" w:eastAsia="en-AU"/>
        </w:rPr>
      </w:pPr>
      <w:r w:rsidRPr="007208CA">
        <w:rPr>
          <w:rFonts w:asciiTheme="minorHAnsi" w:hAnsiTheme="minorHAnsi" w:cstheme="minorHAnsi"/>
          <w:b/>
          <w:sz w:val="22"/>
          <w:szCs w:val="22"/>
          <w:lang w:val="en-AU" w:eastAsia="en-AU"/>
        </w:rPr>
        <w:t xml:space="preserve">Purpose </w:t>
      </w:r>
    </w:p>
    <w:p w14:paraId="25528392" w14:textId="77777777" w:rsidR="00CF64A1" w:rsidRPr="007208CA" w:rsidRDefault="00CF64A1" w:rsidP="007208CA">
      <w:pPr>
        <w:pStyle w:val="BodyText"/>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Open and respectful communication is critical in providing a service for families and educators that meets the needs and reflects the rights of all. Our preschool values the feedback of educators, children, families and the wider community in helping to create a service that meets the needs of enrolled children and their families and regulations required under the law.  A component of this feedback is the ability to put forward a complaint and have this managed appropriately with due consideration for accountability and quality improvement. We provide opportunities for consultation, evaluation and review of the preschool operation and delivery of the education and care program, to develop a process for making and managing complaints, to communicate the option and process of making a complaint and to handle complaints diligently and confidentially. We also welcome feedback related to what is working well so that the successes of the preschool and the educators can be celebrated in appropriate and meaningful ways. This procedure applies to all educators, families and the wider community.</w:t>
      </w:r>
    </w:p>
    <w:p w14:paraId="698E363A" w14:textId="77777777" w:rsidR="00CF64A1" w:rsidRPr="007208CA" w:rsidRDefault="00CF64A1" w:rsidP="00CF64A1">
      <w:pPr>
        <w:pStyle w:val="BodyText"/>
        <w:ind w:left="567"/>
        <w:jc w:val="both"/>
        <w:rPr>
          <w:rFonts w:asciiTheme="minorHAnsi" w:hAnsiTheme="minorHAnsi" w:cstheme="minorHAnsi"/>
          <w:sz w:val="22"/>
          <w:szCs w:val="22"/>
          <w:lang w:val="en-AU" w:eastAsia="en-AU"/>
        </w:rPr>
      </w:pPr>
    </w:p>
    <w:p w14:paraId="5D60022C" w14:textId="77777777" w:rsidR="00CF64A1" w:rsidRPr="007208CA" w:rsidRDefault="00CF64A1" w:rsidP="007208CA">
      <w:pPr>
        <w:pStyle w:val="BodyText"/>
        <w:jc w:val="both"/>
        <w:rPr>
          <w:rFonts w:asciiTheme="minorHAnsi" w:hAnsiTheme="minorHAnsi" w:cstheme="minorHAnsi"/>
          <w:b/>
          <w:sz w:val="22"/>
          <w:szCs w:val="22"/>
          <w:lang w:val="en-AU" w:eastAsia="en-AU"/>
        </w:rPr>
      </w:pPr>
      <w:r w:rsidRPr="007208CA">
        <w:rPr>
          <w:rFonts w:asciiTheme="minorHAnsi" w:hAnsiTheme="minorHAnsi" w:cstheme="minorHAnsi"/>
          <w:b/>
          <w:sz w:val="22"/>
          <w:szCs w:val="22"/>
          <w:lang w:val="en-AU" w:eastAsia="en-AU"/>
        </w:rPr>
        <w:t xml:space="preserve">Family and Educator Communication </w:t>
      </w:r>
    </w:p>
    <w:p w14:paraId="47403F3B" w14:textId="77777777" w:rsidR="00CF64A1" w:rsidRPr="007208CA" w:rsidRDefault="00CF64A1" w:rsidP="00CF64A1">
      <w:pPr>
        <w:pStyle w:val="BodyText"/>
        <w:numPr>
          <w:ilvl w:val="0"/>
          <w:numId w:val="11"/>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All individuals are to be respectful and inclusive in their interactions. The preschool </w:t>
      </w:r>
      <w:proofErr w:type="gramStart"/>
      <w:r w:rsidRPr="007208CA">
        <w:rPr>
          <w:rFonts w:asciiTheme="minorHAnsi" w:hAnsiTheme="minorHAnsi" w:cstheme="minorHAnsi"/>
          <w:sz w:val="22"/>
          <w:szCs w:val="22"/>
          <w:lang w:val="en-AU" w:eastAsia="en-AU"/>
        </w:rPr>
        <w:t>offer</w:t>
      </w:r>
      <w:proofErr w:type="gramEnd"/>
      <w:r w:rsidRPr="007208CA">
        <w:rPr>
          <w:rFonts w:asciiTheme="minorHAnsi" w:hAnsiTheme="minorHAnsi" w:cstheme="minorHAnsi"/>
          <w:sz w:val="22"/>
          <w:szCs w:val="22"/>
          <w:lang w:val="en-AU" w:eastAsia="en-AU"/>
        </w:rPr>
        <w:t xml:space="preserve"> many forms of communication between educators and family members.</w:t>
      </w:r>
    </w:p>
    <w:p w14:paraId="06C68DD5" w14:textId="5F913E45" w:rsidR="00CF64A1" w:rsidRPr="007208CA" w:rsidRDefault="00CF64A1" w:rsidP="00CF64A1">
      <w:pPr>
        <w:pStyle w:val="BodyText"/>
        <w:numPr>
          <w:ilvl w:val="0"/>
          <w:numId w:val="11"/>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Communication offered includes for </w:t>
      </w:r>
      <w:proofErr w:type="gramStart"/>
      <w:r w:rsidRPr="007208CA">
        <w:rPr>
          <w:rFonts w:asciiTheme="minorHAnsi" w:hAnsiTheme="minorHAnsi" w:cstheme="minorHAnsi"/>
          <w:sz w:val="22"/>
          <w:szCs w:val="22"/>
          <w:lang w:val="en-AU" w:eastAsia="en-AU"/>
        </w:rPr>
        <w:t>example;</w:t>
      </w:r>
      <w:proofErr w:type="gramEnd"/>
      <w:r w:rsidRPr="007208CA">
        <w:rPr>
          <w:rFonts w:asciiTheme="minorHAnsi" w:hAnsiTheme="minorHAnsi" w:cstheme="minorHAnsi"/>
          <w:sz w:val="22"/>
          <w:szCs w:val="22"/>
          <w:lang w:val="en-AU" w:eastAsia="en-AU"/>
        </w:rPr>
        <w:t xml:space="preserve"> informal communication, family meetings, newsletters, </w:t>
      </w:r>
      <w:proofErr w:type="spellStart"/>
      <w:r w:rsidR="00956640">
        <w:rPr>
          <w:rFonts w:asciiTheme="minorHAnsi" w:hAnsiTheme="minorHAnsi" w:cstheme="minorHAnsi"/>
          <w:sz w:val="22"/>
          <w:szCs w:val="22"/>
          <w:lang w:val="en-AU" w:eastAsia="en-AU"/>
        </w:rPr>
        <w:t>SeeSaw</w:t>
      </w:r>
      <w:proofErr w:type="spellEnd"/>
      <w:r w:rsidRPr="007208CA">
        <w:rPr>
          <w:rFonts w:asciiTheme="minorHAnsi" w:hAnsiTheme="minorHAnsi" w:cstheme="minorHAnsi"/>
          <w:sz w:val="22"/>
          <w:szCs w:val="22"/>
          <w:lang w:val="en-AU" w:eastAsia="en-AU"/>
        </w:rPr>
        <w:t xml:space="preserve">, signs, noticeboard displays, emails, surveys, and feedback forms etc </w:t>
      </w:r>
    </w:p>
    <w:p w14:paraId="0A3BDE3A" w14:textId="77777777" w:rsidR="00CF64A1" w:rsidRPr="007208CA" w:rsidRDefault="00CF64A1" w:rsidP="00CF64A1">
      <w:pPr>
        <w:pStyle w:val="BodyText"/>
        <w:numPr>
          <w:ilvl w:val="0"/>
          <w:numId w:val="11"/>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Educators will listen to parents and involve them in decision-making wherever possible. They accept individual and cultural differences in families. They support families in the caring of their children. </w:t>
      </w:r>
    </w:p>
    <w:p w14:paraId="35C9133D" w14:textId="77777777" w:rsidR="00CF64A1" w:rsidRPr="007208CA" w:rsidRDefault="00CF64A1" w:rsidP="00CF64A1">
      <w:pPr>
        <w:pStyle w:val="BodyText"/>
        <w:numPr>
          <w:ilvl w:val="0"/>
          <w:numId w:val="11"/>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Mutual respect is established through a pattern of conversation and exchange of information. </w:t>
      </w:r>
    </w:p>
    <w:p w14:paraId="15EE14A5" w14:textId="77777777" w:rsidR="007208CA" w:rsidRDefault="007208CA" w:rsidP="007208CA">
      <w:pPr>
        <w:pStyle w:val="BodyText"/>
        <w:jc w:val="both"/>
        <w:rPr>
          <w:rFonts w:asciiTheme="minorHAnsi" w:hAnsiTheme="minorHAnsi" w:cstheme="minorHAnsi"/>
          <w:color w:val="000000"/>
          <w:sz w:val="22"/>
          <w:szCs w:val="22"/>
        </w:rPr>
      </w:pPr>
    </w:p>
    <w:p w14:paraId="335027EE" w14:textId="779E7B53" w:rsidR="00CF64A1" w:rsidRPr="007208CA" w:rsidRDefault="00CF64A1" w:rsidP="007208CA">
      <w:pPr>
        <w:pStyle w:val="BodyText"/>
        <w:jc w:val="both"/>
        <w:rPr>
          <w:rFonts w:asciiTheme="minorHAnsi" w:hAnsiTheme="minorHAnsi" w:cstheme="minorHAnsi"/>
          <w:b/>
          <w:sz w:val="22"/>
          <w:szCs w:val="22"/>
          <w:lang w:val="en-AU" w:eastAsia="en-AU"/>
        </w:rPr>
      </w:pPr>
      <w:r w:rsidRPr="007208CA">
        <w:rPr>
          <w:rFonts w:asciiTheme="minorHAnsi" w:hAnsiTheme="minorHAnsi" w:cstheme="minorHAnsi"/>
          <w:b/>
          <w:sz w:val="22"/>
          <w:szCs w:val="22"/>
          <w:lang w:val="en-AU" w:eastAsia="en-AU"/>
        </w:rPr>
        <w:t xml:space="preserve">Feedback </w:t>
      </w:r>
    </w:p>
    <w:p w14:paraId="2518B5AC" w14:textId="77777777" w:rsidR="00CF64A1" w:rsidRPr="007208CA" w:rsidRDefault="00CF64A1" w:rsidP="00CF64A1">
      <w:pPr>
        <w:pStyle w:val="BodyText"/>
        <w:numPr>
          <w:ilvl w:val="0"/>
          <w:numId w:val="12"/>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Feedback from families is encouraged and educators will take this feedback into account in ongoing planning and quality improvement. </w:t>
      </w:r>
    </w:p>
    <w:p w14:paraId="3FFE43A7" w14:textId="620EBB1A" w:rsidR="00CF64A1" w:rsidRPr="007208CA" w:rsidRDefault="00CF64A1" w:rsidP="00CF64A1">
      <w:pPr>
        <w:pStyle w:val="BodyText"/>
        <w:numPr>
          <w:ilvl w:val="0"/>
          <w:numId w:val="12"/>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Communications </w:t>
      </w:r>
      <w:proofErr w:type="gramStart"/>
      <w:r w:rsidRPr="007208CA">
        <w:rPr>
          <w:rFonts w:asciiTheme="minorHAnsi" w:hAnsiTheme="minorHAnsi" w:cstheme="minorHAnsi"/>
          <w:sz w:val="22"/>
          <w:szCs w:val="22"/>
          <w:lang w:val="en-AU" w:eastAsia="en-AU"/>
        </w:rPr>
        <w:t>will at all times</w:t>
      </w:r>
      <w:proofErr w:type="gramEnd"/>
      <w:r w:rsidR="00956640">
        <w:rPr>
          <w:rFonts w:asciiTheme="minorHAnsi" w:hAnsiTheme="minorHAnsi" w:cstheme="minorHAnsi"/>
          <w:sz w:val="22"/>
          <w:szCs w:val="22"/>
          <w:lang w:val="en-AU" w:eastAsia="en-AU"/>
        </w:rPr>
        <w:t>,</w:t>
      </w:r>
      <w:r w:rsidRPr="007208CA">
        <w:rPr>
          <w:rFonts w:asciiTheme="minorHAnsi" w:hAnsiTheme="minorHAnsi" w:cstheme="minorHAnsi"/>
          <w:sz w:val="22"/>
          <w:szCs w:val="22"/>
          <w:lang w:val="en-AU" w:eastAsia="en-AU"/>
        </w:rPr>
        <w:t xml:space="preserve"> to be open, honest and confidential. </w:t>
      </w:r>
    </w:p>
    <w:p w14:paraId="1876320A" w14:textId="77777777" w:rsidR="00CF64A1" w:rsidRPr="007208CA" w:rsidRDefault="00CF64A1" w:rsidP="00CF64A1">
      <w:pPr>
        <w:pStyle w:val="BodyText"/>
        <w:numPr>
          <w:ilvl w:val="0"/>
          <w:numId w:val="12"/>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Our preschool will offer a variety of ways to provide feedback which may include: </w:t>
      </w:r>
    </w:p>
    <w:p w14:paraId="096A7158" w14:textId="77777777" w:rsidR="00CF64A1" w:rsidRPr="007208CA" w:rsidRDefault="00CF64A1" w:rsidP="00CF64A1">
      <w:pPr>
        <w:pStyle w:val="BodyText"/>
        <w:numPr>
          <w:ilvl w:val="0"/>
          <w:numId w:val="13"/>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Program – there is a section dedicated to comments or feedback on the program and experiences </w:t>
      </w:r>
    </w:p>
    <w:p w14:paraId="538AE9ED" w14:textId="77777777" w:rsidR="00CF64A1" w:rsidRPr="007208CA" w:rsidRDefault="00CF64A1" w:rsidP="00CF64A1">
      <w:pPr>
        <w:pStyle w:val="BodyText"/>
        <w:numPr>
          <w:ilvl w:val="0"/>
          <w:numId w:val="13"/>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Formal feedback and comments</w:t>
      </w:r>
    </w:p>
    <w:p w14:paraId="133D0257" w14:textId="77777777" w:rsidR="00CF64A1" w:rsidRPr="007208CA" w:rsidRDefault="00CF64A1" w:rsidP="00CF64A1">
      <w:pPr>
        <w:pStyle w:val="BodyText"/>
        <w:numPr>
          <w:ilvl w:val="0"/>
          <w:numId w:val="13"/>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Surveys </w:t>
      </w:r>
    </w:p>
    <w:p w14:paraId="268F83E5" w14:textId="77777777" w:rsidR="00CF64A1" w:rsidRPr="007208CA" w:rsidRDefault="00CF64A1" w:rsidP="00CF64A1">
      <w:pPr>
        <w:pStyle w:val="BodyText"/>
        <w:numPr>
          <w:ilvl w:val="0"/>
          <w:numId w:val="13"/>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Family meetings </w:t>
      </w:r>
    </w:p>
    <w:p w14:paraId="6AC3BC2F" w14:textId="77777777" w:rsidR="00CF64A1" w:rsidRPr="007208CA" w:rsidRDefault="00CF64A1" w:rsidP="00CF64A1">
      <w:pPr>
        <w:pStyle w:val="BodyText"/>
        <w:numPr>
          <w:ilvl w:val="0"/>
          <w:numId w:val="13"/>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Informal conversations at pick up and drop off times, email and phone-calls. </w:t>
      </w:r>
    </w:p>
    <w:p w14:paraId="721748AA" w14:textId="77777777" w:rsidR="00CF64A1" w:rsidRPr="007208CA" w:rsidRDefault="00CF64A1" w:rsidP="00CF64A1">
      <w:pPr>
        <w:pStyle w:val="BodyText"/>
        <w:numPr>
          <w:ilvl w:val="0"/>
          <w:numId w:val="14"/>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Families will be informed as to how their feedback has contributed to improvements in the preschool through conversations, information notice board displays, emails, and/or newsletters. </w:t>
      </w:r>
    </w:p>
    <w:p w14:paraId="6D8133F5" w14:textId="77777777" w:rsidR="007208CA" w:rsidRDefault="007208CA" w:rsidP="007208CA">
      <w:pPr>
        <w:pStyle w:val="BodyText"/>
        <w:jc w:val="both"/>
        <w:rPr>
          <w:rFonts w:asciiTheme="minorHAnsi" w:hAnsiTheme="minorHAnsi" w:cstheme="minorHAnsi"/>
          <w:b/>
          <w:sz w:val="22"/>
          <w:szCs w:val="22"/>
          <w:lang w:val="en-AU" w:eastAsia="en-AU"/>
        </w:rPr>
      </w:pPr>
    </w:p>
    <w:p w14:paraId="26EDD604" w14:textId="699AAA39" w:rsidR="00CF64A1" w:rsidRPr="007208CA" w:rsidRDefault="00CF64A1" w:rsidP="007208CA">
      <w:pPr>
        <w:pStyle w:val="BodyText"/>
        <w:jc w:val="both"/>
        <w:rPr>
          <w:rFonts w:asciiTheme="minorHAnsi" w:hAnsiTheme="minorHAnsi" w:cstheme="minorHAnsi"/>
          <w:b/>
          <w:sz w:val="22"/>
          <w:szCs w:val="22"/>
          <w:lang w:val="en-AU" w:eastAsia="en-AU"/>
        </w:rPr>
      </w:pPr>
      <w:r w:rsidRPr="007208CA">
        <w:rPr>
          <w:rFonts w:asciiTheme="minorHAnsi" w:hAnsiTheme="minorHAnsi" w:cstheme="minorHAnsi"/>
          <w:b/>
          <w:sz w:val="22"/>
          <w:szCs w:val="22"/>
          <w:lang w:val="en-AU" w:eastAsia="en-AU"/>
        </w:rPr>
        <w:t xml:space="preserve">Complaints </w:t>
      </w:r>
    </w:p>
    <w:p w14:paraId="0D383053" w14:textId="77777777" w:rsidR="00CF64A1" w:rsidRPr="007208CA" w:rsidRDefault="00CF64A1" w:rsidP="00CF64A1">
      <w:pPr>
        <w:pStyle w:val="BodyText"/>
        <w:ind w:firstLine="567"/>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The Nominated Supervisor will: </w:t>
      </w:r>
    </w:p>
    <w:p w14:paraId="3FA2949A" w14:textId="6A2CACB5" w:rsidR="00CF64A1" w:rsidRPr="007208CA" w:rsidRDefault="00CF64A1" w:rsidP="00CF64A1">
      <w:pPr>
        <w:pStyle w:val="BodyText"/>
        <w:numPr>
          <w:ilvl w:val="0"/>
          <w:numId w:val="14"/>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Implement the Education and Training Directorate’s policy for managing complaints. This is accessible online at: </w:t>
      </w:r>
      <w:hyperlink r:id="rId13" w:history="1">
        <w:r w:rsidRPr="007208CA">
          <w:rPr>
            <w:rStyle w:val="Hyperlink"/>
            <w:rFonts w:asciiTheme="minorHAnsi" w:hAnsiTheme="minorHAnsi" w:cstheme="minorHAnsi"/>
            <w:sz w:val="22"/>
            <w:szCs w:val="22"/>
            <w:lang w:val="en-AU" w:eastAsia="en-AU"/>
          </w:rPr>
          <w:t>https://www.education.act.gov.au/publications_and_policies/policies</w:t>
        </w:r>
      </w:hyperlink>
      <w:r w:rsidRPr="007208CA">
        <w:rPr>
          <w:rFonts w:asciiTheme="minorHAnsi" w:hAnsiTheme="minorHAnsi" w:cstheme="minorHAnsi"/>
          <w:sz w:val="22"/>
          <w:szCs w:val="22"/>
          <w:lang w:val="en-AU" w:eastAsia="en-AU"/>
        </w:rPr>
        <w:t xml:space="preserve"> Hard copies are available from the front office on request. This process includes: </w:t>
      </w:r>
    </w:p>
    <w:p w14:paraId="5B2BB77A" w14:textId="77777777" w:rsidR="00CF64A1" w:rsidRPr="007208CA" w:rsidRDefault="00CF64A1" w:rsidP="00CF64A1">
      <w:pPr>
        <w:pStyle w:val="BodyText"/>
        <w:numPr>
          <w:ilvl w:val="0"/>
          <w:numId w:val="15"/>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Receiving complaints</w:t>
      </w:r>
    </w:p>
    <w:p w14:paraId="372AB3DD" w14:textId="77777777" w:rsidR="00CF64A1" w:rsidRPr="007208CA" w:rsidRDefault="00CF64A1" w:rsidP="00CF64A1">
      <w:pPr>
        <w:pStyle w:val="BodyText"/>
        <w:numPr>
          <w:ilvl w:val="0"/>
          <w:numId w:val="15"/>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Addressing and investigating complaints</w:t>
      </w:r>
    </w:p>
    <w:p w14:paraId="7C42F861" w14:textId="77777777" w:rsidR="00CF64A1" w:rsidRPr="007208CA" w:rsidRDefault="00CF64A1" w:rsidP="00CF64A1">
      <w:pPr>
        <w:pStyle w:val="BodyText"/>
        <w:numPr>
          <w:ilvl w:val="0"/>
          <w:numId w:val="15"/>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Documenting complaints</w:t>
      </w:r>
    </w:p>
    <w:p w14:paraId="303F8BF0" w14:textId="77777777" w:rsidR="00CF64A1" w:rsidRPr="007208CA" w:rsidRDefault="00CF64A1" w:rsidP="00CF64A1">
      <w:pPr>
        <w:pStyle w:val="BodyText"/>
        <w:numPr>
          <w:ilvl w:val="0"/>
          <w:numId w:val="16"/>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Communicate information on the process to families. </w:t>
      </w:r>
    </w:p>
    <w:p w14:paraId="10E842D8" w14:textId="77777777" w:rsidR="00CF64A1" w:rsidRPr="007208CA" w:rsidRDefault="00CF64A1" w:rsidP="00CF64A1">
      <w:pPr>
        <w:pStyle w:val="BodyText"/>
        <w:numPr>
          <w:ilvl w:val="0"/>
          <w:numId w:val="16"/>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Provide contact details for putting forward a complaint. </w:t>
      </w:r>
    </w:p>
    <w:p w14:paraId="395904FA" w14:textId="77777777" w:rsidR="00CF64A1" w:rsidRPr="007208CA" w:rsidRDefault="00CF64A1" w:rsidP="00CF64A1">
      <w:pPr>
        <w:pStyle w:val="BodyText"/>
        <w:numPr>
          <w:ilvl w:val="0"/>
          <w:numId w:val="16"/>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Ensure every complaint is managed and is an opportunity for quality improvement. </w:t>
      </w:r>
    </w:p>
    <w:p w14:paraId="2720C09D" w14:textId="77777777" w:rsidR="00CF64A1" w:rsidRPr="007208CA" w:rsidRDefault="00CF64A1" w:rsidP="00CF64A1">
      <w:pPr>
        <w:pStyle w:val="BodyText"/>
        <w:numPr>
          <w:ilvl w:val="0"/>
          <w:numId w:val="16"/>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Discuss the process for managing complaints with the educators. </w:t>
      </w:r>
    </w:p>
    <w:p w14:paraId="2E8A200D" w14:textId="77777777" w:rsidR="00CF64A1" w:rsidRPr="007208CA" w:rsidRDefault="00CF64A1" w:rsidP="00CF64A1">
      <w:pPr>
        <w:pStyle w:val="BodyText"/>
        <w:numPr>
          <w:ilvl w:val="0"/>
          <w:numId w:val="16"/>
        </w:numPr>
        <w:jc w:val="both"/>
        <w:rPr>
          <w:rFonts w:asciiTheme="minorHAnsi" w:hAnsiTheme="minorHAnsi" w:cstheme="minorHAnsi"/>
          <w:sz w:val="22"/>
          <w:szCs w:val="22"/>
          <w:lang w:val="en-AU" w:eastAsia="en-AU"/>
        </w:rPr>
      </w:pPr>
      <w:r w:rsidRPr="007208CA">
        <w:rPr>
          <w:rFonts w:asciiTheme="minorHAnsi" w:hAnsiTheme="minorHAnsi" w:cstheme="minorHAnsi"/>
          <w:sz w:val="22"/>
          <w:szCs w:val="22"/>
          <w:lang w:val="en-AU" w:eastAsia="en-AU"/>
        </w:rPr>
        <w:t xml:space="preserve">Provide or arrange training on complaints management. </w:t>
      </w:r>
    </w:p>
    <w:p w14:paraId="20D0C659" w14:textId="03935081" w:rsidR="00B20AAA" w:rsidRPr="007208CA" w:rsidRDefault="00B20AAA" w:rsidP="00B20AAA">
      <w:pPr>
        <w:rPr>
          <w:rFonts w:asciiTheme="minorHAnsi" w:hAnsiTheme="minorHAnsi" w:cstheme="minorHAnsi"/>
        </w:rPr>
      </w:pPr>
    </w:p>
    <w:sectPr w:rsidR="00B20AAA" w:rsidRPr="007208CA" w:rsidSect="007208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A0"/>
    <w:multiLevelType w:val="hybridMultilevel"/>
    <w:tmpl w:val="5C546DA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75D363B"/>
    <w:multiLevelType w:val="hybridMultilevel"/>
    <w:tmpl w:val="54989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0936FF"/>
    <w:multiLevelType w:val="hybridMultilevel"/>
    <w:tmpl w:val="9B52FDBA"/>
    <w:lvl w:ilvl="0" w:tplc="5082F5C8">
      <w:numFmt w:val="bullet"/>
      <w:lvlText w:val="-"/>
      <w:lvlJc w:val="left"/>
      <w:pPr>
        <w:ind w:left="720" w:hanging="360"/>
      </w:pPr>
      <w:rPr>
        <w:rFonts w:ascii="Calibri" w:eastAsia="Calibri"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6D13F6"/>
    <w:multiLevelType w:val="hybridMultilevel"/>
    <w:tmpl w:val="05284F9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0FA6009A"/>
    <w:multiLevelType w:val="hybridMultilevel"/>
    <w:tmpl w:val="D05E28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FFF4F1F"/>
    <w:multiLevelType w:val="hybridMultilevel"/>
    <w:tmpl w:val="47C6C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2427B0A"/>
    <w:multiLevelType w:val="hybridMultilevel"/>
    <w:tmpl w:val="E9B6A20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2BEE13C0"/>
    <w:multiLevelType w:val="hybridMultilevel"/>
    <w:tmpl w:val="A2843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DEC7807"/>
    <w:multiLevelType w:val="hybridMultilevel"/>
    <w:tmpl w:val="037047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07D488B"/>
    <w:multiLevelType w:val="hybridMultilevel"/>
    <w:tmpl w:val="5A945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D24E0"/>
    <w:multiLevelType w:val="hybridMultilevel"/>
    <w:tmpl w:val="AFD87C4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51151EC"/>
    <w:multiLevelType w:val="hybridMultilevel"/>
    <w:tmpl w:val="1A3485E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4BA12BDE"/>
    <w:multiLevelType w:val="hybridMultilevel"/>
    <w:tmpl w:val="0AD8856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573266FB"/>
    <w:multiLevelType w:val="hybridMultilevel"/>
    <w:tmpl w:val="116CBF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9DB38EC"/>
    <w:multiLevelType w:val="hybridMultilevel"/>
    <w:tmpl w:val="E9C01370"/>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7FD858BF"/>
    <w:multiLevelType w:val="hybridMultilevel"/>
    <w:tmpl w:val="C8505FEA"/>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776607056">
    <w:abstractNumId w:val="3"/>
  </w:num>
  <w:num w:numId="2" w16cid:durableId="1255285596">
    <w:abstractNumId w:val="5"/>
  </w:num>
  <w:num w:numId="3" w16cid:durableId="1278678955">
    <w:abstractNumId w:val="7"/>
  </w:num>
  <w:num w:numId="4" w16cid:durableId="340084398">
    <w:abstractNumId w:val="8"/>
  </w:num>
  <w:num w:numId="5" w16cid:durableId="137651134">
    <w:abstractNumId w:val="1"/>
  </w:num>
  <w:num w:numId="6" w16cid:durableId="1932204908">
    <w:abstractNumId w:val="13"/>
  </w:num>
  <w:num w:numId="7" w16cid:durableId="20880727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0315351">
    <w:abstractNumId w:val="2"/>
  </w:num>
  <w:num w:numId="9" w16cid:durableId="159007798">
    <w:abstractNumId w:val="9"/>
  </w:num>
  <w:num w:numId="10" w16cid:durableId="1423456418">
    <w:abstractNumId w:val="10"/>
  </w:num>
  <w:num w:numId="11" w16cid:durableId="1249969050">
    <w:abstractNumId w:val="0"/>
  </w:num>
  <w:num w:numId="12" w16cid:durableId="644894367">
    <w:abstractNumId w:val="11"/>
  </w:num>
  <w:num w:numId="13" w16cid:durableId="1337417638">
    <w:abstractNumId w:val="14"/>
  </w:num>
  <w:num w:numId="14" w16cid:durableId="1501310376">
    <w:abstractNumId w:val="12"/>
  </w:num>
  <w:num w:numId="15" w16cid:durableId="1027833376">
    <w:abstractNumId w:val="15"/>
  </w:num>
  <w:num w:numId="16" w16cid:durableId="1315319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5F"/>
    <w:rsid w:val="00001938"/>
    <w:rsid w:val="00052434"/>
    <w:rsid w:val="000D6508"/>
    <w:rsid w:val="000D6F34"/>
    <w:rsid w:val="000E38A0"/>
    <w:rsid w:val="001228E7"/>
    <w:rsid w:val="00127379"/>
    <w:rsid w:val="0019239D"/>
    <w:rsid w:val="001A1CEC"/>
    <w:rsid w:val="001C4623"/>
    <w:rsid w:val="001C75AF"/>
    <w:rsid w:val="001D398E"/>
    <w:rsid w:val="001E2A27"/>
    <w:rsid w:val="0021685F"/>
    <w:rsid w:val="00234562"/>
    <w:rsid w:val="00250D02"/>
    <w:rsid w:val="00257016"/>
    <w:rsid w:val="002A71A0"/>
    <w:rsid w:val="00353F7B"/>
    <w:rsid w:val="00371E19"/>
    <w:rsid w:val="003A5A21"/>
    <w:rsid w:val="003B05CB"/>
    <w:rsid w:val="0040344C"/>
    <w:rsid w:val="0043713F"/>
    <w:rsid w:val="0044496A"/>
    <w:rsid w:val="00491187"/>
    <w:rsid w:val="00491BC9"/>
    <w:rsid w:val="00500338"/>
    <w:rsid w:val="0051142F"/>
    <w:rsid w:val="0053204E"/>
    <w:rsid w:val="005A099A"/>
    <w:rsid w:val="005E2FB8"/>
    <w:rsid w:val="00680774"/>
    <w:rsid w:val="007208CA"/>
    <w:rsid w:val="00784B24"/>
    <w:rsid w:val="00793FA6"/>
    <w:rsid w:val="007B7418"/>
    <w:rsid w:val="007C1083"/>
    <w:rsid w:val="007D5B71"/>
    <w:rsid w:val="00814C73"/>
    <w:rsid w:val="00816EF1"/>
    <w:rsid w:val="0085549D"/>
    <w:rsid w:val="00866324"/>
    <w:rsid w:val="00890AD2"/>
    <w:rsid w:val="0089740E"/>
    <w:rsid w:val="008C4EFA"/>
    <w:rsid w:val="009179F7"/>
    <w:rsid w:val="00955204"/>
    <w:rsid w:val="00956640"/>
    <w:rsid w:val="00984451"/>
    <w:rsid w:val="0099015F"/>
    <w:rsid w:val="00991741"/>
    <w:rsid w:val="009C618A"/>
    <w:rsid w:val="009E3957"/>
    <w:rsid w:val="009F2C6F"/>
    <w:rsid w:val="00A47B13"/>
    <w:rsid w:val="00A60E14"/>
    <w:rsid w:val="00AC12F6"/>
    <w:rsid w:val="00AD4BC6"/>
    <w:rsid w:val="00AD4CC5"/>
    <w:rsid w:val="00B20AAA"/>
    <w:rsid w:val="00B7651B"/>
    <w:rsid w:val="00BB635E"/>
    <w:rsid w:val="00BB7368"/>
    <w:rsid w:val="00BE0C7F"/>
    <w:rsid w:val="00C53F33"/>
    <w:rsid w:val="00C638AC"/>
    <w:rsid w:val="00C767E0"/>
    <w:rsid w:val="00CE5388"/>
    <w:rsid w:val="00CE744E"/>
    <w:rsid w:val="00CF64A1"/>
    <w:rsid w:val="00D3316D"/>
    <w:rsid w:val="00D43463"/>
    <w:rsid w:val="00D96B76"/>
    <w:rsid w:val="00DB5CF5"/>
    <w:rsid w:val="00DE3E3F"/>
    <w:rsid w:val="00E22BC8"/>
    <w:rsid w:val="00E56FF1"/>
    <w:rsid w:val="00E608B8"/>
    <w:rsid w:val="00E75D04"/>
    <w:rsid w:val="00E84032"/>
    <w:rsid w:val="00E86FFC"/>
    <w:rsid w:val="00E91A54"/>
    <w:rsid w:val="00EB5F9E"/>
    <w:rsid w:val="00EC5B5F"/>
    <w:rsid w:val="00ED7F12"/>
    <w:rsid w:val="00EE1D51"/>
    <w:rsid w:val="00F01515"/>
    <w:rsid w:val="00F10616"/>
    <w:rsid w:val="00F60604"/>
    <w:rsid w:val="00F8178F"/>
    <w:rsid w:val="00FB11C7"/>
    <w:rsid w:val="00FB5E40"/>
    <w:rsid w:val="00FD2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6286"/>
  <w15:docId w15:val="{58B0E07A-C523-400F-AD31-82D09245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E0"/>
    <w:pPr>
      <w:spacing w:after="0" w:line="240" w:lineRule="auto"/>
      <w:contextualSpacing/>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67E0"/>
    <w:rPr>
      <w:color w:val="0000FF"/>
      <w:u w:val="single"/>
    </w:rPr>
  </w:style>
  <w:style w:type="paragraph" w:styleId="BalloonText">
    <w:name w:val="Balloon Text"/>
    <w:basedOn w:val="Normal"/>
    <w:link w:val="BalloonTextChar"/>
    <w:uiPriority w:val="99"/>
    <w:semiHidden/>
    <w:unhideWhenUsed/>
    <w:rsid w:val="00C767E0"/>
    <w:rPr>
      <w:rFonts w:ascii="Tahoma" w:hAnsi="Tahoma" w:cs="Tahoma"/>
      <w:sz w:val="16"/>
      <w:szCs w:val="16"/>
    </w:rPr>
  </w:style>
  <w:style w:type="character" w:customStyle="1" w:styleId="BalloonTextChar">
    <w:name w:val="Balloon Text Char"/>
    <w:basedOn w:val="DefaultParagraphFont"/>
    <w:link w:val="BalloonText"/>
    <w:uiPriority w:val="99"/>
    <w:semiHidden/>
    <w:rsid w:val="00C767E0"/>
    <w:rPr>
      <w:rFonts w:ascii="Tahoma" w:eastAsia="Times New Roman" w:hAnsi="Tahoma" w:cs="Tahoma"/>
      <w:sz w:val="16"/>
      <w:szCs w:val="16"/>
    </w:rPr>
  </w:style>
  <w:style w:type="paragraph" w:styleId="ListParagraph">
    <w:name w:val="List Paragraph"/>
    <w:basedOn w:val="Normal"/>
    <w:uiPriority w:val="34"/>
    <w:qFormat/>
    <w:rsid w:val="00E22BC8"/>
    <w:pPr>
      <w:ind w:left="720"/>
      <w:contextualSpacing w:val="0"/>
    </w:pPr>
    <w:rPr>
      <w:rFonts w:eastAsiaTheme="minorHAnsi" w:cs="Times New Roman"/>
    </w:rPr>
  </w:style>
  <w:style w:type="paragraph" w:styleId="Header">
    <w:name w:val="header"/>
    <w:basedOn w:val="Normal"/>
    <w:link w:val="HeaderChar"/>
    <w:unhideWhenUsed/>
    <w:rsid w:val="00D3316D"/>
    <w:pPr>
      <w:tabs>
        <w:tab w:val="center" w:pos="4513"/>
        <w:tab w:val="right" w:pos="9026"/>
      </w:tabs>
      <w:contextualSpacing w:val="0"/>
      <w:jc w:val="center"/>
    </w:pPr>
    <w:rPr>
      <w:rFonts w:asciiTheme="minorHAnsi" w:eastAsiaTheme="minorHAnsi" w:hAnsiTheme="minorHAnsi" w:cstheme="minorBidi"/>
    </w:rPr>
  </w:style>
  <w:style w:type="character" w:customStyle="1" w:styleId="HeaderChar">
    <w:name w:val="Header Char"/>
    <w:basedOn w:val="DefaultParagraphFont"/>
    <w:link w:val="Header"/>
    <w:rsid w:val="00D3316D"/>
  </w:style>
  <w:style w:type="paragraph" w:styleId="BodyText">
    <w:name w:val="Body Text"/>
    <w:basedOn w:val="Normal"/>
    <w:link w:val="BodyTextChar"/>
    <w:rsid w:val="00FB11C7"/>
    <w:pPr>
      <w:contextualSpacing w:val="0"/>
    </w:pPr>
    <w:rPr>
      <w:rFonts w:ascii="Times New Roman" w:eastAsia="MS Mincho" w:hAnsi="Times New Roman" w:cs="Times New Roman"/>
      <w:sz w:val="24"/>
      <w:szCs w:val="20"/>
      <w:lang w:val="en-US"/>
    </w:rPr>
  </w:style>
  <w:style w:type="character" w:customStyle="1" w:styleId="BodyTextChar">
    <w:name w:val="Body Text Char"/>
    <w:basedOn w:val="DefaultParagraphFont"/>
    <w:link w:val="BodyText"/>
    <w:rsid w:val="00FB11C7"/>
    <w:rPr>
      <w:rFonts w:ascii="Times New Roman" w:eastAsia="MS Mincho"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08">
      <w:bodyDiv w:val="1"/>
      <w:marLeft w:val="0"/>
      <w:marRight w:val="0"/>
      <w:marTop w:val="0"/>
      <w:marBottom w:val="0"/>
      <w:divBdr>
        <w:top w:val="none" w:sz="0" w:space="0" w:color="auto"/>
        <w:left w:val="none" w:sz="0" w:space="0" w:color="auto"/>
        <w:bottom w:val="none" w:sz="0" w:space="0" w:color="auto"/>
        <w:right w:val="none" w:sz="0" w:space="0" w:color="auto"/>
      </w:divBdr>
    </w:div>
    <w:div w:id="141120305">
      <w:bodyDiv w:val="1"/>
      <w:marLeft w:val="0"/>
      <w:marRight w:val="0"/>
      <w:marTop w:val="0"/>
      <w:marBottom w:val="0"/>
      <w:divBdr>
        <w:top w:val="none" w:sz="0" w:space="0" w:color="auto"/>
        <w:left w:val="none" w:sz="0" w:space="0" w:color="auto"/>
        <w:bottom w:val="none" w:sz="0" w:space="0" w:color="auto"/>
        <w:right w:val="none" w:sz="0" w:space="0" w:color="auto"/>
      </w:divBdr>
    </w:div>
    <w:div w:id="955793961">
      <w:bodyDiv w:val="1"/>
      <w:marLeft w:val="0"/>
      <w:marRight w:val="0"/>
      <w:marTop w:val="0"/>
      <w:marBottom w:val="0"/>
      <w:divBdr>
        <w:top w:val="none" w:sz="0" w:space="0" w:color="auto"/>
        <w:left w:val="none" w:sz="0" w:space="0" w:color="auto"/>
        <w:bottom w:val="none" w:sz="0" w:space="0" w:color="auto"/>
        <w:right w:val="none" w:sz="0" w:space="0" w:color="auto"/>
      </w:divBdr>
    </w:div>
    <w:div w:id="1313219296">
      <w:bodyDiv w:val="1"/>
      <w:marLeft w:val="0"/>
      <w:marRight w:val="0"/>
      <w:marTop w:val="0"/>
      <w:marBottom w:val="0"/>
      <w:divBdr>
        <w:top w:val="none" w:sz="0" w:space="0" w:color="auto"/>
        <w:left w:val="none" w:sz="0" w:space="0" w:color="auto"/>
        <w:bottom w:val="none" w:sz="0" w:space="0" w:color="auto"/>
        <w:right w:val="none" w:sz="0" w:space="0" w:color="auto"/>
      </w:divBdr>
    </w:div>
    <w:div w:id="1314144226">
      <w:bodyDiv w:val="1"/>
      <w:marLeft w:val="0"/>
      <w:marRight w:val="0"/>
      <w:marTop w:val="0"/>
      <w:marBottom w:val="0"/>
      <w:divBdr>
        <w:top w:val="none" w:sz="0" w:space="0" w:color="auto"/>
        <w:left w:val="none" w:sz="0" w:space="0" w:color="auto"/>
        <w:bottom w:val="none" w:sz="0" w:space="0" w:color="auto"/>
        <w:right w:val="none" w:sz="0" w:space="0" w:color="auto"/>
      </w:divBdr>
    </w:div>
    <w:div w:id="17824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restps.act.edu.au" TargetMode="External"/><Relationship Id="rId13" Type="http://schemas.openxmlformats.org/officeDocument/2006/relationships/hyperlink" Target="https://www.education.act.gov.au/publications_and_policies/policies" TargetMode="External"/><Relationship Id="rId3" Type="http://schemas.openxmlformats.org/officeDocument/2006/relationships/settings" Target="settings.xml"/><Relationship Id="rId7" Type="http://schemas.openxmlformats.org/officeDocument/2006/relationships/image" Target="cid:image002.png@01D22A14.E855DF20"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forrestps.act.edu.au"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www.forrestps.act.edu.au" TargetMode="External"/><Relationship Id="rId4" Type="http://schemas.openxmlformats.org/officeDocument/2006/relationships/webSettings" Target="webSettings.xml"/><Relationship Id="rId9" Type="http://schemas.openxmlformats.org/officeDocument/2006/relationships/hyperlink" Target="mailto:info@forrestps.act.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Mozqueira, Alicia</dc:creator>
  <cp:lastModifiedBy>Singh, Hayley</cp:lastModifiedBy>
  <cp:revision>2</cp:revision>
  <cp:lastPrinted>2018-11-13T03:03:00Z</cp:lastPrinted>
  <dcterms:created xsi:type="dcterms:W3CDTF">2023-02-01T01:43:00Z</dcterms:created>
  <dcterms:modified xsi:type="dcterms:W3CDTF">2023-02-01T01:43:00Z</dcterms:modified>
</cp:coreProperties>
</file>